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04" w:rsidRPr="00CE054E" w:rsidRDefault="00AA5DD9" w:rsidP="001D50FB">
      <w:pPr>
        <w:rPr>
          <w:rFonts w:asciiTheme="majorHAnsi" w:hAnsiTheme="majorHAnsi" w:cs="Arial"/>
        </w:rPr>
      </w:pPr>
      <w:bookmarkStart w:id="0" w:name="OLE_LINK1"/>
      <w:r w:rsidRPr="00CE054E">
        <w:rPr>
          <w:rFonts w:asciiTheme="majorHAnsi" w:hAnsiTheme="majorHAnsi"/>
        </w:rPr>
        <w:t xml:space="preserve">17 </w:t>
      </w:r>
      <w:proofErr w:type="gramStart"/>
      <w:r w:rsidRPr="00CE054E">
        <w:rPr>
          <w:rFonts w:asciiTheme="majorHAnsi" w:hAnsiTheme="majorHAnsi"/>
        </w:rPr>
        <w:t xml:space="preserve">Ocak </w:t>
      </w:r>
      <w:r w:rsidR="00962B04" w:rsidRPr="00CE054E">
        <w:rPr>
          <w:rFonts w:asciiTheme="majorHAnsi" w:hAnsiTheme="majorHAnsi"/>
        </w:rPr>
        <w:t xml:space="preserve"> 2014</w:t>
      </w:r>
      <w:proofErr w:type="gramEnd"/>
      <w:r w:rsidR="001D50FB">
        <w:rPr>
          <w:rFonts w:asciiTheme="majorHAnsi" w:hAnsiTheme="majorHAnsi"/>
        </w:rPr>
        <w:t xml:space="preserve"> -</w:t>
      </w:r>
      <w:proofErr w:type="spellStart"/>
      <w:r w:rsidR="00382BBE" w:rsidRPr="00CE054E">
        <w:rPr>
          <w:rFonts w:asciiTheme="majorHAnsi" w:hAnsiTheme="majorHAnsi"/>
        </w:rPr>
        <w:t>Istanbul</w:t>
      </w:r>
      <w:proofErr w:type="spellEnd"/>
      <w:r w:rsidR="00382BBE" w:rsidRPr="00CE054E">
        <w:rPr>
          <w:rFonts w:asciiTheme="majorHAnsi" w:hAnsiTheme="majorHAnsi"/>
        </w:rPr>
        <w:t>,</w:t>
      </w:r>
    </w:p>
    <w:bookmarkEnd w:id="0"/>
    <w:p w:rsidR="00526D0B" w:rsidRPr="00CE054E" w:rsidRDefault="00BB5131" w:rsidP="001D50FB">
      <w:pPr>
        <w:pStyle w:val="NormalWeb"/>
        <w:widowControl w:val="0"/>
        <w:shd w:val="clear" w:color="auto" w:fill="FFFFFF"/>
        <w:spacing w:before="0" w:beforeAutospacing="0" w:after="0" w:afterAutospacing="0"/>
        <w:ind w:firstLine="708"/>
        <w:rPr>
          <w:rFonts w:asciiTheme="majorHAnsi" w:hAnsiTheme="majorHAnsi" w:cs="Arial"/>
          <w:sz w:val="22"/>
          <w:szCs w:val="22"/>
        </w:rPr>
      </w:pPr>
      <w:r>
        <w:rPr>
          <w:rFonts w:asciiTheme="majorHAnsi" w:hAnsiTheme="majorHAnsi" w:cs="Arial"/>
          <w:sz w:val="22"/>
          <w:szCs w:val="22"/>
        </w:rPr>
        <w:t xml:space="preserve">Mayıs </w:t>
      </w:r>
      <w:proofErr w:type="gramStart"/>
      <w:r>
        <w:rPr>
          <w:rFonts w:asciiTheme="majorHAnsi" w:hAnsiTheme="majorHAnsi" w:cs="Arial"/>
          <w:sz w:val="22"/>
          <w:szCs w:val="22"/>
        </w:rPr>
        <w:t xml:space="preserve">2013’de </w:t>
      </w:r>
      <w:r w:rsidR="00460450" w:rsidRPr="00CE054E">
        <w:rPr>
          <w:rFonts w:asciiTheme="majorHAnsi" w:hAnsiTheme="majorHAnsi" w:cs="Arial"/>
          <w:sz w:val="22"/>
          <w:szCs w:val="22"/>
        </w:rPr>
        <w:t xml:space="preserve"> </w:t>
      </w:r>
      <w:r>
        <w:rPr>
          <w:rFonts w:asciiTheme="majorHAnsi" w:hAnsiTheme="majorHAnsi" w:cs="Arial"/>
          <w:sz w:val="22"/>
          <w:szCs w:val="22"/>
        </w:rPr>
        <w:t>Türkiye</w:t>
      </w:r>
      <w:proofErr w:type="gramEnd"/>
      <w:r>
        <w:rPr>
          <w:rFonts w:asciiTheme="majorHAnsi" w:hAnsiTheme="majorHAnsi" w:cs="Arial"/>
          <w:sz w:val="22"/>
          <w:szCs w:val="22"/>
        </w:rPr>
        <w:t xml:space="preserve"> ve Japonya Sinop’ta </w:t>
      </w:r>
      <w:r w:rsidR="00460450" w:rsidRPr="00CE054E">
        <w:rPr>
          <w:rFonts w:asciiTheme="majorHAnsi" w:hAnsiTheme="majorHAnsi" w:cs="Arial"/>
          <w:sz w:val="22"/>
          <w:szCs w:val="22"/>
        </w:rPr>
        <w:t xml:space="preserve">nükleer santral kurulması konulu </w:t>
      </w:r>
      <w:r>
        <w:rPr>
          <w:rFonts w:asciiTheme="majorHAnsi" w:hAnsiTheme="majorHAnsi" w:cs="Arial"/>
          <w:sz w:val="22"/>
          <w:szCs w:val="22"/>
        </w:rPr>
        <w:t xml:space="preserve">bir </w:t>
      </w:r>
      <w:r w:rsidR="00460450" w:rsidRPr="00CE054E">
        <w:rPr>
          <w:rFonts w:asciiTheme="majorHAnsi" w:hAnsiTheme="majorHAnsi" w:cs="Arial"/>
          <w:sz w:val="22"/>
          <w:szCs w:val="22"/>
        </w:rPr>
        <w:t xml:space="preserve">anlaşma imzaladılar. Japon </w:t>
      </w:r>
      <w:proofErr w:type="spellStart"/>
      <w:r w:rsidR="00460450" w:rsidRPr="00CE054E">
        <w:rPr>
          <w:rFonts w:asciiTheme="majorHAnsi" w:hAnsiTheme="majorHAnsi" w:cs="Arial"/>
          <w:sz w:val="22"/>
          <w:szCs w:val="22"/>
        </w:rPr>
        <w:t>Mitsubushi</w:t>
      </w:r>
      <w:proofErr w:type="spellEnd"/>
      <w:r w:rsidR="00460450" w:rsidRPr="00CE054E">
        <w:rPr>
          <w:rFonts w:asciiTheme="majorHAnsi" w:hAnsiTheme="majorHAnsi" w:cs="Arial"/>
          <w:sz w:val="22"/>
          <w:szCs w:val="22"/>
        </w:rPr>
        <w:t xml:space="preserve"> </w:t>
      </w:r>
      <w:proofErr w:type="spellStart"/>
      <w:r w:rsidR="00460450" w:rsidRPr="00CE054E">
        <w:rPr>
          <w:rFonts w:asciiTheme="majorHAnsi" w:hAnsiTheme="majorHAnsi" w:cs="Arial"/>
          <w:sz w:val="22"/>
          <w:szCs w:val="22"/>
        </w:rPr>
        <w:t>Heavy</w:t>
      </w:r>
      <w:proofErr w:type="spellEnd"/>
      <w:r w:rsidR="00460450" w:rsidRPr="00CE054E">
        <w:rPr>
          <w:rFonts w:asciiTheme="majorHAnsi" w:hAnsiTheme="majorHAnsi" w:cs="Arial"/>
          <w:sz w:val="22"/>
          <w:szCs w:val="22"/>
        </w:rPr>
        <w:t xml:space="preserve"> </w:t>
      </w:r>
      <w:proofErr w:type="spellStart"/>
      <w:r w:rsidR="00460450" w:rsidRPr="00CE054E">
        <w:rPr>
          <w:rFonts w:asciiTheme="majorHAnsi" w:hAnsiTheme="majorHAnsi" w:cs="Arial"/>
          <w:sz w:val="22"/>
          <w:szCs w:val="22"/>
        </w:rPr>
        <w:t>Industries</w:t>
      </w:r>
      <w:proofErr w:type="spellEnd"/>
      <w:r w:rsidR="00460450" w:rsidRPr="00CE054E">
        <w:rPr>
          <w:rFonts w:asciiTheme="majorHAnsi" w:hAnsiTheme="majorHAnsi" w:cs="Arial"/>
          <w:sz w:val="22"/>
          <w:szCs w:val="22"/>
        </w:rPr>
        <w:t xml:space="preserve"> ve Fransız </w:t>
      </w:r>
      <w:proofErr w:type="spellStart"/>
      <w:r w:rsidR="00460450" w:rsidRPr="00CE054E">
        <w:rPr>
          <w:rFonts w:asciiTheme="majorHAnsi" w:hAnsiTheme="majorHAnsi" w:cs="Arial"/>
          <w:sz w:val="22"/>
          <w:szCs w:val="22"/>
        </w:rPr>
        <w:t>Areva</w:t>
      </w:r>
      <w:proofErr w:type="spellEnd"/>
      <w:r w:rsidR="00460450" w:rsidRPr="00CE054E">
        <w:rPr>
          <w:rFonts w:asciiTheme="majorHAnsi" w:hAnsiTheme="majorHAnsi" w:cs="Arial"/>
          <w:sz w:val="22"/>
          <w:szCs w:val="22"/>
        </w:rPr>
        <w:t xml:space="preserve"> şirketlerinin bu</w:t>
      </w:r>
      <w:r>
        <w:rPr>
          <w:rFonts w:asciiTheme="majorHAnsi" w:hAnsiTheme="majorHAnsi" w:cs="Arial"/>
          <w:sz w:val="22"/>
          <w:szCs w:val="22"/>
        </w:rPr>
        <w:t xml:space="preserve"> santrali</w:t>
      </w:r>
      <w:r w:rsidR="00D022CF" w:rsidRPr="00CE054E">
        <w:rPr>
          <w:rFonts w:asciiTheme="majorHAnsi" w:hAnsiTheme="majorHAnsi" w:cs="Arial"/>
          <w:sz w:val="22"/>
          <w:szCs w:val="22"/>
        </w:rPr>
        <w:t>n inşa</w:t>
      </w:r>
      <w:r w:rsidR="00460450" w:rsidRPr="00CE054E">
        <w:rPr>
          <w:rFonts w:asciiTheme="majorHAnsi" w:hAnsiTheme="majorHAnsi" w:cs="Arial"/>
          <w:sz w:val="22"/>
          <w:szCs w:val="22"/>
        </w:rPr>
        <w:t>sı ve işletimini</w:t>
      </w:r>
      <w:r>
        <w:rPr>
          <w:rFonts w:asciiTheme="majorHAnsi" w:hAnsiTheme="majorHAnsi" w:cs="Arial"/>
          <w:sz w:val="22"/>
          <w:szCs w:val="22"/>
        </w:rPr>
        <w:t xml:space="preserve"> üstleneceği söyleniyor. 2010 yılında Rusya’yla </w:t>
      </w:r>
      <w:proofErr w:type="spellStart"/>
      <w:r w:rsidR="00460450" w:rsidRPr="00CE054E">
        <w:rPr>
          <w:rFonts w:asciiTheme="majorHAnsi" w:hAnsiTheme="majorHAnsi" w:cs="Arial"/>
          <w:sz w:val="22"/>
          <w:szCs w:val="22"/>
        </w:rPr>
        <w:t>Akkuyu’da</w:t>
      </w:r>
      <w:proofErr w:type="spellEnd"/>
      <w:r w:rsidR="00460450" w:rsidRPr="00CE054E">
        <w:rPr>
          <w:rFonts w:asciiTheme="majorHAnsi" w:hAnsiTheme="majorHAnsi" w:cs="Arial"/>
          <w:sz w:val="22"/>
          <w:szCs w:val="22"/>
        </w:rPr>
        <w:t xml:space="preserve"> Türkiye’</w:t>
      </w:r>
      <w:r w:rsidR="00DD4757" w:rsidRPr="00CE054E">
        <w:rPr>
          <w:rFonts w:asciiTheme="majorHAnsi" w:hAnsiTheme="majorHAnsi" w:cs="Arial"/>
          <w:sz w:val="22"/>
          <w:szCs w:val="22"/>
        </w:rPr>
        <w:t>nin ilk nükleer santralini</w:t>
      </w:r>
      <w:r w:rsidR="00D022CF" w:rsidRPr="00CE054E">
        <w:rPr>
          <w:rFonts w:asciiTheme="majorHAnsi" w:hAnsiTheme="majorHAnsi" w:cs="Arial"/>
          <w:sz w:val="22"/>
          <w:szCs w:val="22"/>
        </w:rPr>
        <w:t>n inşa</w:t>
      </w:r>
      <w:r w:rsidR="00460450" w:rsidRPr="00CE054E">
        <w:rPr>
          <w:rFonts w:asciiTheme="majorHAnsi" w:hAnsiTheme="majorHAnsi" w:cs="Arial"/>
          <w:sz w:val="22"/>
          <w:szCs w:val="22"/>
        </w:rPr>
        <w:t>sı için benzer bi</w:t>
      </w:r>
      <w:r>
        <w:rPr>
          <w:rFonts w:asciiTheme="majorHAnsi" w:hAnsiTheme="majorHAnsi" w:cs="Arial"/>
          <w:sz w:val="22"/>
          <w:szCs w:val="22"/>
        </w:rPr>
        <w:t>r anlaşma imzalamıştı. Rusya’yla</w:t>
      </w:r>
      <w:r w:rsidR="00460450" w:rsidRPr="00CE054E">
        <w:rPr>
          <w:rFonts w:asciiTheme="majorHAnsi" w:hAnsiTheme="majorHAnsi" w:cs="Arial"/>
          <w:sz w:val="22"/>
          <w:szCs w:val="22"/>
        </w:rPr>
        <w:t xml:space="preserve"> olan anlaşma</w:t>
      </w:r>
      <w:r>
        <w:rPr>
          <w:rFonts w:asciiTheme="majorHAnsi" w:hAnsiTheme="majorHAnsi" w:cs="Arial"/>
          <w:sz w:val="22"/>
          <w:szCs w:val="22"/>
        </w:rPr>
        <w:t>,</w:t>
      </w:r>
      <w:r w:rsidR="00460450" w:rsidRPr="00CE054E">
        <w:rPr>
          <w:rFonts w:asciiTheme="majorHAnsi" w:hAnsiTheme="majorHAnsi" w:cs="Arial"/>
          <w:sz w:val="22"/>
          <w:szCs w:val="22"/>
        </w:rPr>
        <w:t xml:space="preserve"> nükleer camiada daha </w:t>
      </w:r>
      <w:r w:rsidR="00625EA8" w:rsidRPr="00CE054E">
        <w:rPr>
          <w:rFonts w:asciiTheme="majorHAnsi" w:hAnsiTheme="majorHAnsi" w:cs="Arial"/>
          <w:sz w:val="22"/>
          <w:szCs w:val="22"/>
        </w:rPr>
        <w:t>ö</w:t>
      </w:r>
      <w:r w:rsidR="00460450" w:rsidRPr="00CE054E">
        <w:rPr>
          <w:rFonts w:asciiTheme="majorHAnsi" w:hAnsiTheme="majorHAnsi" w:cs="Arial"/>
          <w:sz w:val="22"/>
          <w:szCs w:val="22"/>
        </w:rPr>
        <w:t>nce benzeri görülmemiş “yap-sahiplen-işlet”  modeline dayandırıldığı için</w:t>
      </w:r>
      <w:r>
        <w:rPr>
          <w:rFonts w:asciiTheme="majorHAnsi" w:hAnsiTheme="majorHAnsi" w:cs="Arial"/>
          <w:sz w:val="22"/>
          <w:szCs w:val="22"/>
        </w:rPr>
        <w:t>,</w:t>
      </w:r>
      <w:r w:rsidR="00460450" w:rsidRPr="00CE054E">
        <w:rPr>
          <w:rFonts w:asciiTheme="majorHAnsi" w:hAnsiTheme="majorHAnsi" w:cs="Arial"/>
          <w:sz w:val="22"/>
          <w:szCs w:val="22"/>
        </w:rPr>
        <w:t xml:space="preserve"> zihinlerde özellikle güvenlik konularında pek çok rahatsız edici soru uyanmasına sebep olmuştu.</w:t>
      </w:r>
    </w:p>
    <w:p w:rsidR="00460450" w:rsidRPr="00CE054E" w:rsidRDefault="00460450" w:rsidP="00382BBE">
      <w:pPr>
        <w:pStyle w:val="NormalWeb"/>
        <w:widowControl w:val="0"/>
        <w:shd w:val="clear" w:color="auto" w:fill="FFFFFF"/>
        <w:spacing w:before="0" w:beforeAutospacing="0" w:after="0" w:afterAutospacing="0"/>
        <w:rPr>
          <w:rFonts w:asciiTheme="majorHAnsi" w:hAnsiTheme="majorHAnsi" w:cs="Arial"/>
          <w:sz w:val="22"/>
          <w:szCs w:val="22"/>
        </w:rPr>
      </w:pPr>
    </w:p>
    <w:p w:rsidR="00B55081" w:rsidRPr="00CE054E" w:rsidRDefault="00460450" w:rsidP="001D50FB">
      <w:pPr>
        <w:pStyle w:val="NormalWeb"/>
        <w:widowControl w:val="0"/>
        <w:shd w:val="clear" w:color="auto" w:fill="FFFFFF"/>
        <w:spacing w:before="0" w:beforeAutospacing="0" w:after="0" w:afterAutospacing="0"/>
        <w:ind w:firstLine="708"/>
        <w:rPr>
          <w:rFonts w:asciiTheme="majorHAnsi" w:hAnsiTheme="majorHAnsi"/>
          <w:sz w:val="22"/>
          <w:szCs w:val="22"/>
        </w:rPr>
      </w:pPr>
      <w:r w:rsidRPr="00CE054E">
        <w:rPr>
          <w:rFonts w:asciiTheme="majorHAnsi" w:hAnsiTheme="majorHAnsi"/>
          <w:sz w:val="22"/>
          <w:szCs w:val="22"/>
        </w:rPr>
        <w:t>Türk</w:t>
      </w:r>
      <w:r w:rsidR="0077270F">
        <w:rPr>
          <w:rFonts w:asciiTheme="majorHAnsi" w:hAnsiTheme="majorHAnsi"/>
          <w:sz w:val="22"/>
          <w:szCs w:val="22"/>
        </w:rPr>
        <w:t>iye çok ciddi ve tehlike potansiyeli içeren</w:t>
      </w:r>
      <w:r w:rsidRPr="00CE054E">
        <w:rPr>
          <w:rFonts w:asciiTheme="majorHAnsi" w:hAnsiTheme="majorHAnsi"/>
          <w:sz w:val="22"/>
          <w:szCs w:val="22"/>
        </w:rPr>
        <w:t xml:space="preserve"> eden </w:t>
      </w:r>
      <w:r w:rsidR="00F82AF9" w:rsidRPr="00CE054E">
        <w:rPr>
          <w:rFonts w:asciiTheme="majorHAnsi" w:hAnsiTheme="majorHAnsi"/>
          <w:sz w:val="22"/>
          <w:szCs w:val="22"/>
        </w:rPr>
        <w:t xml:space="preserve">bu </w:t>
      </w:r>
      <w:r w:rsidRPr="00CE054E">
        <w:rPr>
          <w:rFonts w:asciiTheme="majorHAnsi" w:hAnsiTheme="majorHAnsi"/>
          <w:sz w:val="22"/>
          <w:szCs w:val="22"/>
        </w:rPr>
        <w:t xml:space="preserve">projelere son sürat girerken, sosyal, jeolojik ve çevresel etkilerinin ne olacağını hesap etmekte </w:t>
      </w:r>
      <w:r w:rsidR="0077270F">
        <w:rPr>
          <w:rFonts w:asciiTheme="majorHAnsi" w:hAnsiTheme="majorHAnsi"/>
          <w:sz w:val="22"/>
          <w:szCs w:val="22"/>
        </w:rPr>
        <w:t>yetersiz kalıyor</w:t>
      </w:r>
      <w:r w:rsidR="00844D15">
        <w:rPr>
          <w:rFonts w:asciiTheme="majorHAnsi" w:hAnsiTheme="majorHAnsi"/>
          <w:sz w:val="22"/>
          <w:szCs w:val="22"/>
        </w:rPr>
        <w:t xml:space="preserve">. </w:t>
      </w:r>
      <w:r w:rsidR="0077270F">
        <w:rPr>
          <w:rFonts w:asciiTheme="majorHAnsi" w:hAnsiTheme="majorHAnsi"/>
          <w:sz w:val="22"/>
          <w:szCs w:val="22"/>
        </w:rPr>
        <w:t xml:space="preserve"> 2011’de</w:t>
      </w:r>
      <w:r w:rsidR="00543DFD" w:rsidRPr="00CE054E">
        <w:rPr>
          <w:rFonts w:asciiTheme="majorHAnsi" w:hAnsiTheme="majorHAnsi"/>
          <w:sz w:val="22"/>
          <w:szCs w:val="22"/>
        </w:rPr>
        <w:t xml:space="preserve"> </w:t>
      </w:r>
      <w:proofErr w:type="spellStart"/>
      <w:r w:rsidR="00543DFD" w:rsidRPr="00CE054E">
        <w:rPr>
          <w:rFonts w:asciiTheme="majorHAnsi" w:hAnsiTheme="majorHAnsi"/>
          <w:sz w:val="22"/>
          <w:szCs w:val="22"/>
        </w:rPr>
        <w:t>Fukuşima’da</w:t>
      </w:r>
      <w:proofErr w:type="spellEnd"/>
      <w:r w:rsidR="00844D15">
        <w:rPr>
          <w:rFonts w:asciiTheme="majorHAnsi" w:hAnsiTheme="majorHAnsi"/>
          <w:sz w:val="22"/>
          <w:szCs w:val="22"/>
        </w:rPr>
        <w:t>,</w:t>
      </w:r>
      <w:r w:rsidR="00543DFD" w:rsidRPr="00CE054E">
        <w:rPr>
          <w:rFonts w:asciiTheme="majorHAnsi" w:hAnsiTheme="majorHAnsi"/>
          <w:sz w:val="22"/>
          <w:szCs w:val="22"/>
        </w:rPr>
        <w:t xml:space="preserve"> </w:t>
      </w:r>
      <w:r w:rsidR="0077270F">
        <w:rPr>
          <w:rFonts w:asciiTheme="majorHAnsi" w:hAnsiTheme="majorHAnsi"/>
          <w:sz w:val="22"/>
          <w:szCs w:val="22"/>
        </w:rPr>
        <w:t xml:space="preserve">1986’da Çernobil’de olduğu </w:t>
      </w:r>
      <w:r w:rsidR="00543DFD" w:rsidRPr="00CE054E">
        <w:rPr>
          <w:rFonts w:asciiTheme="majorHAnsi" w:hAnsiTheme="majorHAnsi"/>
          <w:sz w:val="22"/>
          <w:szCs w:val="22"/>
        </w:rPr>
        <w:t xml:space="preserve">gibi </w:t>
      </w:r>
      <w:r w:rsidR="00F82AF9" w:rsidRPr="00CE054E">
        <w:rPr>
          <w:rFonts w:asciiTheme="majorHAnsi" w:hAnsiTheme="majorHAnsi"/>
          <w:sz w:val="22"/>
          <w:szCs w:val="22"/>
        </w:rPr>
        <w:t>işler</w:t>
      </w:r>
      <w:r w:rsidR="00543DFD" w:rsidRPr="00CE054E">
        <w:rPr>
          <w:rFonts w:asciiTheme="majorHAnsi" w:hAnsiTheme="majorHAnsi"/>
          <w:sz w:val="22"/>
          <w:szCs w:val="22"/>
        </w:rPr>
        <w:t xml:space="preserve"> ters giderse</w:t>
      </w:r>
      <w:r w:rsidR="00844D15">
        <w:rPr>
          <w:rFonts w:asciiTheme="majorHAnsi" w:hAnsiTheme="majorHAnsi"/>
          <w:sz w:val="22"/>
          <w:szCs w:val="22"/>
        </w:rPr>
        <w:t>,</w:t>
      </w:r>
      <w:r w:rsidR="00543DFD" w:rsidRPr="00CE054E">
        <w:rPr>
          <w:rFonts w:asciiTheme="majorHAnsi" w:hAnsiTheme="majorHAnsi"/>
          <w:sz w:val="22"/>
          <w:szCs w:val="22"/>
        </w:rPr>
        <w:t xml:space="preserve"> bö</w:t>
      </w:r>
      <w:r w:rsidR="0077270F">
        <w:rPr>
          <w:rFonts w:asciiTheme="majorHAnsi" w:hAnsiTheme="majorHAnsi"/>
          <w:sz w:val="22"/>
          <w:szCs w:val="22"/>
        </w:rPr>
        <w:t>lgede</w:t>
      </w:r>
      <w:r w:rsidRPr="00CE054E">
        <w:rPr>
          <w:rFonts w:asciiTheme="majorHAnsi" w:hAnsiTheme="majorHAnsi"/>
          <w:sz w:val="22"/>
          <w:szCs w:val="22"/>
        </w:rPr>
        <w:t xml:space="preserve"> </w:t>
      </w:r>
      <w:r w:rsidR="00844D15">
        <w:rPr>
          <w:rFonts w:asciiTheme="majorHAnsi" w:hAnsiTheme="majorHAnsi"/>
          <w:sz w:val="22"/>
          <w:szCs w:val="22"/>
        </w:rPr>
        <w:t xml:space="preserve">hem </w:t>
      </w:r>
      <w:r w:rsidRPr="00CE054E">
        <w:rPr>
          <w:rFonts w:asciiTheme="majorHAnsi" w:hAnsiTheme="majorHAnsi"/>
          <w:sz w:val="22"/>
          <w:szCs w:val="22"/>
        </w:rPr>
        <w:t>milyonlarca insan</w:t>
      </w:r>
      <w:r w:rsidR="00543DFD" w:rsidRPr="00CE054E">
        <w:rPr>
          <w:rFonts w:asciiTheme="majorHAnsi" w:hAnsiTheme="majorHAnsi"/>
          <w:sz w:val="22"/>
          <w:szCs w:val="22"/>
        </w:rPr>
        <w:t xml:space="preserve"> </w:t>
      </w:r>
      <w:r w:rsidR="00844D15">
        <w:rPr>
          <w:rFonts w:asciiTheme="majorHAnsi" w:hAnsiTheme="majorHAnsi"/>
          <w:sz w:val="22"/>
          <w:szCs w:val="22"/>
        </w:rPr>
        <w:t xml:space="preserve">hem de </w:t>
      </w:r>
      <w:r w:rsidRPr="00CE054E">
        <w:rPr>
          <w:rFonts w:asciiTheme="majorHAnsi" w:hAnsiTheme="majorHAnsi"/>
          <w:sz w:val="22"/>
          <w:szCs w:val="22"/>
        </w:rPr>
        <w:t>has</w:t>
      </w:r>
      <w:r w:rsidR="00625EA8" w:rsidRPr="00CE054E">
        <w:rPr>
          <w:rFonts w:asciiTheme="majorHAnsi" w:hAnsiTheme="majorHAnsi"/>
          <w:sz w:val="22"/>
          <w:szCs w:val="22"/>
        </w:rPr>
        <w:t>s</w:t>
      </w:r>
      <w:r w:rsidRPr="00CE054E">
        <w:rPr>
          <w:rFonts w:asciiTheme="majorHAnsi" w:hAnsiTheme="majorHAnsi"/>
          <w:sz w:val="22"/>
          <w:szCs w:val="22"/>
        </w:rPr>
        <w:t xml:space="preserve">as dengelerde yaşam mücadelesi veren </w:t>
      </w:r>
      <w:r w:rsidR="00844D15">
        <w:rPr>
          <w:rFonts w:asciiTheme="majorHAnsi" w:hAnsiTheme="majorHAnsi"/>
          <w:sz w:val="22"/>
          <w:szCs w:val="22"/>
        </w:rPr>
        <w:t>doğal yaşam</w:t>
      </w:r>
      <w:r w:rsidRPr="00CE054E">
        <w:rPr>
          <w:rFonts w:asciiTheme="majorHAnsi" w:hAnsiTheme="majorHAnsi"/>
          <w:sz w:val="22"/>
          <w:szCs w:val="22"/>
        </w:rPr>
        <w:t xml:space="preserve"> toplulukların</w:t>
      </w:r>
      <w:r w:rsidR="00844D15">
        <w:rPr>
          <w:rFonts w:asciiTheme="majorHAnsi" w:hAnsiTheme="majorHAnsi"/>
          <w:sz w:val="22"/>
          <w:szCs w:val="22"/>
        </w:rPr>
        <w:t>ın</w:t>
      </w:r>
      <w:r w:rsidR="00F82AF9" w:rsidRPr="00CE054E">
        <w:rPr>
          <w:rFonts w:asciiTheme="majorHAnsi" w:hAnsiTheme="majorHAnsi"/>
          <w:sz w:val="22"/>
          <w:szCs w:val="22"/>
        </w:rPr>
        <w:t xml:space="preserve"> </w:t>
      </w:r>
      <w:r w:rsidRPr="00CE054E">
        <w:rPr>
          <w:rFonts w:asciiTheme="majorHAnsi" w:hAnsiTheme="majorHAnsi"/>
          <w:sz w:val="22"/>
          <w:szCs w:val="22"/>
        </w:rPr>
        <w:t>ölüm tehli</w:t>
      </w:r>
      <w:r w:rsidR="0077270F">
        <w:rPr>
          <w:rFonts w:asciiTheme="majorHAnsi" w:hAnsiTheme="majorHAnsi"/>
          <w:sz w:val="22"/>
          <w:szCs w:val="22"/>
        </w:rPr>
        <w:t>kesi ile karşılaşacağını</w:t>
      </w:r>
      <w:r w:rsidR="00543DFD" w:rsidRPr="00CE054E">
        <w:rPr>
          <w:rFonts w:asciiTheme="majorHAnsi" w:hAnsiTheme="majorHAnsi"/>
          <w:sz w:val="22"/>
          <w:szCs w:val="22"/>
        </w:rPr>
        <w:t xml:space="preserve"> görmezden geliyor. Türkiye’nin güncel politik fay hatları, ekonomik düzeni, teknoloji</w:t>
      </w:r>
      <w:r w:rsidR="00F82AF9" w:rsidRPr="00CE054E">
        <w:rPr>
          <w:rFonts w:asciiTheme="majorHAnsi" w:hAnsiTheme="majorHAnsi"/>
          <w:sz w:val="22"/>
          <w:szCs w:val="22"/>
        </w:rPr>
        <w:t xml:space="preserve"> ve</w:t>
      </w:r>
      <w:r w:rsidR="00543DFD" w:rsidRPr="00CE054E">
        <w:rPr>
          <w:rFonts w:asciiTheme="majorHAnsi" w:hAnsiTheme="majorHAnsi"/>
          <w:sz w:val="22"/>
          <w:szCs w:val="22"/>
        </w:rPr>
        <w:t xml:space="preserve"> yetişmiş uzman eksikleri,  düzenleme ve denetleme a</w:t>
      </w:r>
      <w:r w:rsidR="0077270F">
        <w:rPr>
          <w:rFonts w:asciiTheme="majorHAnsi" w:hAnsiTheme="majorHAnsi"/>
          <w:sz w:val="22"/>
          <w:szCs w:val="22"/>
        </w:rPr>
        <w:t xml:space="preserve">lt yapısındaki yetersizlikler </w:t>
      </w:r>
      <w:r w:rsidR="00543DFD" w:rsidRPr="00CE054E">
        <w:rPr>
          <w:rFonts w:asciiTheme="majorHAnsi" w:hAnsiTheme="majorHAnsi"/>
          <w:sz w:val="22"/>
          <w:szCs w:val="22"/>
        </w:rPr>
        <w:t>birleştiğinde</w:t>
      </w:r>
      <w:r w:rsidR="0077270F">
        <w:rPr>
          <w:rFonts w:asciiTheme="majorHAnsi" w:hAnsiTheme="majorHAnsi"/>
          <w:sz w:val="22"/>
          <w:szCs w:val="22"/>
        </w:rPr>
        <w:t>,  bu</w:t>
      </w:r>
      <w:r w:rsidR="00543DFD" w:rsidRPr="00CE054E">
        <w:rPr>
          <w:rFonts w:asciiTheme="majorHAnsi" w:hAnsiTheme="majorHAnsi"/>
          <w:sz w:val="22"/>
          <w:szCs w:val="22"/>
        </w:rPr>
        <w:t xml:space="preserve"> büyük çaplı projelerin etkin ve güvenli bir biç</w:t>
      </w:r>
      <w:r w:rsidR="0077270F">
        <w:rPr>
          <w:rFonts w:asciiTheme="majorHAnsi" w:hAnsiTheme="majorHAnsi"/>
          <w:sz w:val="22"/>
          <w:szCs w:val="22"/>
        </w:rPr>
        <w:t>imde yürütüle</w:t>
      </w:r>
      <w:r w:rsidR="00844D15">
        <w:rPr>
          <w:rFonts w:asciiTheme="majorHAnsi" w:hAnsiTheme="majorHAnsi"/>
          <w:sz w:val="22"/>
          <w:szCs w:val="22"/>
        </w:rPr>
        <w:t>bilmesi zor görünüyor</w:t>
      </w:r>
      <w:r w:rsidR="00543DFD" w:rsidRPr="00CE054E">
        <w:rPr>
          <w:rFonts w:asciiTheme="majorHAnsi" w:hAnsiTheme="majorHAnsi"/>
          <w:sz w:val="22"/>
          <w:szCs w:val="22"/>
        </w:rPr>
        <w:t xml:space="preserve">. </w:t>
      </w:r>
      <w:r w:rsidR="00F402C9">
        <w:rPr>
          <w:rFonts w:asciiTheme="majorHAnsi" w:hAnsiTheme="majorHAnsi"/>
          <w:sz w:val="22"/>
          <w:szCs w:val="22"/>
        </w:rPr>
        <w:t>Diğer yandan,</w:t>
      </w:r>
      <w:r w:rsidR="00F82AF9" w:rsidRPr="00CE054E">
        <w:rPr>
          <w:rFonts w:asciiTheme="majorHAnsi" w:hAnsiTheme="majorHAnsi"/>
          <w:sz w:val="22"/>
          <w:szCs w:val="22"/>
        </w:rPr>
        <w:t xml:space="preserve"> </w:t>
      </w:r>
      <w:r w:rsidR="00543DFD" w:rsidRPr="00CE054E">
        <w:rPr>
          <w:rFonts w:asciiTheme="majorHAnsi" w:hAnsiTheme="majorHAnsi"/>
          <w:sz w:val="22"/>
          <w:szCs w:val="22"/>
        </w:rPr>
        <w:t>Türkiye tıpkı Japonya gibi sismik olarak son derece aktif bir coğrafya üzerinde bulunuyor fakat Japonya’nın aksine büyük depremlerin getire</w:t>
      </w:r>
      <w:r w:rsidR="00625EA8" w:rsidRPr="00CE054E">
        <w:rPr>
          <w:rFonts w:asciiTheme="majorHAnsi" w:hAnsiTheme="majorHAnsi"/>
          <w:sz w:val="22"/>
          <w:szCs w:val="22"/>
        </w:rPr>
        <w:t xml:space="preserve">ceği risklere hazırlıklı değil. </w:t>
      </w:r>
      <w:r w:rsidR="00F82AF9" w:rsidRPr="00CE054E">
        <w:rPr>
          <w:rFonts w:asciiTheme="majorHAnsi" w:hAnsiTheme="majorHAnsi"/>
          <w:sz w:val="22"/>
          <w:szCs w:val="22"/>
        </w:rPr>
        <w:t>Tü</w:t>
      </w:r>
      <w:r w:rsidR="00625EA8" w:rsidRPr="00CE054E">
        <w:rPr>
          <w:rFonts w:asciiTheme="majorHAnsi" w:hAnsiTheme="majorHAnsi"/>
          <w:sz w:val="22"/>
          <w:szCs w:val="22"/>
        </w:rPr>
        <w:t xml:space="preserve">rklerin </w:t>
      </w:r>
      <w:r w:rsidR="00F82AF9" w:rsidRPr="00CE054E">
        <w:rPr>
          <w:rFonts w:asciiTheme="majorHAnsi" w:hAnsiTheme="majorHAnsi"/>
          <w:sz w:val="22"/>
          <w:szCs w:val="22"/>
        </w:rPr>
        <w:t>güvenlik kültürü</w:t>
      </w:r>
      <w:r w:rsidR="00625EA8" w:rsidRPr="00CE054E">
        <w:rPr>
          <w:rFonts w:asciiTheme="majorHAnsi" w:hAnsiTheme="majorHAnsi"/>
          <w:sz w:val="22"/>
          <w:szCs w:val="22"/>
        </w:rPr>
        <w:t xml:space="preserve"> Japonlarınkinden çok farklı; </w:t>
      </w:r>
      <w:r w:rsidR="00F82AF9" w:rsidRPr="00CE054E">
        <w:rPr>
          <w:rFonts w:asciiTheme="majorHAnsi" w:hAnsiTheme="majorHAnsi"/>
          <w:sz w:val="22"/>
          <w:szCs w:val="22"/>
        </w:rPr>
        <w:t>risk yön</w:t>
      </w:r>
      <w:r w:rsidR="00625EA8" w:rsidRPr="00CE054E">
        <w:rPr>
          <w:rFonts w:asciiTheme="majorHAnsi" w:hAnsiTheme="majorHAnsi"/>
          <w:sz w:val="22"/>
          <w:szCs w:val="22"/>
        </w:rPr>
        <w:t>etimi de</w:t>
      </w:r>
      <w:r w:rsidR="00F82AF9" w:rsidRPr="00CE054E">
        <w:rPr>
          <w:rFonts w:asciiTheme="majorHAnsi" w:hAnsiTheme="majorHAnsi"/>
          <w:sz w:val="22"/>
          <w:szCs w:val="22"/>
        </w:rPr>
        <w:t xml:space="preserve"> </w:t>
      </w:r>
      <w:r w:rsidR="00625EA8" w:rsidRPr="00CE054E">
        <w:rPr>
          <w:rFonts w:asciiTheme="majorHAnsi" w:hAnsiTheme="majorHAnsi"/>
          <w:sz w:val="22"/>
          <w:szCs w:val="22"/>
        </w:rPr>
        <w:t xml:space="preserve">Türkiye’de </w:t>
      </w:r>
      <w:r w:rsidR="00F82AF9" w:rsidRPr="00CE054E">
        <w:rPr>
          <w:rFonts w:asciiTheme="majorHAnsi" w:hAnsiTheme="majorHAnsi"/>
          <w:sz w:val="22"/>
          <w:szCs w:val="22"/>
        </w:rPr>
        <w:t>bambaşka şekilde algılanmakta. Sadece bu</w:t>
      </w:r>
      <w:r w:rsidR="00625EA8" w:rsidRPr="00CE054E">
        <w:rPr>
          <w:rFonts w:asciiTheme="majorHAnsi" w:hAnsiTheme="majorHAnsi"/>
          <w:sz w:val="22"/>
          <w:szCs w:val="22"/>
        </w:rPr>
        <w:t>nlar</w:t>
      </w:r>
      <w:r w:rsidR="00F82AF9" w:rsidRPr="00CE054E">
        <w:rPr>
          <w:rFonts w:asciiTheme="majorHAnsi" w:hAnsiTheme="majorHAnsi"/>
          <w:sz w:val="22"/>
          <w:szCs w:val="22"/>
        </w:rPr>
        <w:t xml:space="preserve"> dahi Türkiye’de nükleer santral kurulması ve işletilmesinin risklerini olağanüstü şekilde yükseltmekte.</w:t>
      </w:r>
    </w:p>
    <w:p w:rsidR="00F82AF9" w:rsidRPr="00CE054E" w:rsidRDefault="00F82AF9" w:rsidP="009F423C">
      <w:pPr>
        <w:pStyle w:val="NormalWeb"/>
        <w:widowControl w:val="0"/>
        <w:shd w:val="clear" w:color="auto" w:fill="FFFFFF"/>
        <w:spacing w:before="0" w:beforeAutospacing="0" w:after="0" w:afterAutospacing="0"/>
        <w:ind w:firstLine="708"/>
        <w:rPr>
          <w:rFonts w:asciiTheme="majorHAnsi" w:hAnsiTheme="majorHAnsi"/>
          <w:sz w:val="22"/>
          <w:szCs w:val="22"/>
        </w:rPr>
      </w:pPr>
    </w:p>
    <w:p w:rsidR="00F82AF9" w:rsidRPr="00CE054E" w:rsidRDefault="00F82AF9" w:rsidP="009F423C">
      <w:pPr>
        <w:pStyle w:val="NormalWeb"/>
        <w:widowControl w:val="0"/>
        <w:shd w:val="clear" w:color="auto" w:fill="FFFFFF"/>
        <w:spacing w:before="0" w:beforeAutospacing="0" w:after="0" w:afterAutospacing="0"/>
        <w:ind w:firstLine="708"/>
        <w:rPr>
          <w:rFonts w:asciiTheme="majorHAnsi" w:hAnsiTheme="majorHAnsi"/>
          <w:sz w:val="22"/>
          <w:szCs w:val="22"/>
        </w:rPr>
      </w:pPr>
      <w:r w:rsidRPr="00CE054E">
        <w:rPr>
          <w:rFonts w:asciiTheme="majorHAnsi" w:hAnsiTheme="majorHAnsi"/>
          <w:sz w:val="22"/>
          <w:szCs w:val="22"/>
        </w:rPr>
        <w:t>Mektubumuz</w:t>
      </w:r>
      <w:r w:rsidR="00625EA8" w:rsidRPr="00CE054E">
        <w:rPr>
          <w:rFonts w:asciiTheme="majorHAnsi" w:hAnsiTheme="majorHAnsi"/>
          <w:sz w:val="22"/>
          <w:szCs w:val="22"/>
        </w:rPr>
        <w:t>,</w:t>
      </w:r>
      <w:r w:rsidRPr="00CE054E">
        <w:rPr>
          <w:rFonts w:asciiTheme="majorHAnsi" w:hAnsiTheme="majorHAnsi"/>
          <w:sz w:val="22"/>
          <w:szCs w:val="22"/>
        </w:rPr>
        <w:t xml:space="preserve"> Japon ulusunun temsilcileri olan milletvekillerine</w:t>
      </w:r>
      <w:r w:rsidR="00625EA8" w:rsidRPr="00CE054E">
        <w:rPr>
          <w:rFonts w:asciiTheme="majorHAnsi" w:hAnsiTheme="majorHAnsi"/>
          <w:sz w:val="22"/>
          <w:szCs w:val="22"/>
        </w:rPr>
        <w:t xml:space="preserve"> hitaben yazılmıştır;  </w:t>
      </w:r>
      <w:r w:rsidRPr="00CE054E">
        <w:rPr>
          <w:rFonts w:asciiTheme="majorHAnsi" w:hAnsiTheme="majorHAnsi"/>
          <w:sz w:val="22"/>
          <w:szCs w:val="22"/>
        </w:rPr>
        <w:t xml:space="preserve"> yakında açılacak olan </w:t>
      </w:r>
      <w:r w:rsidR="00625EA8" w:rsidRPr="00CE054E">
        <w:rPr>
          <w:rFonts w:asciiTheme="majorHAnsi" w:hAnsiTheme="majorHAnsi"/>
          <w:sz w:val="22"/>
          <w:szCs w:val="22"/>
        </w:rPr>
        <w:t>Japon Parla</w:t>
      </w:r>
      <w:r w:rsidRPr="00CE054E">
        <w:rPr>
          <w:rFonts w:asciiTheme="majorHAnsi" w:hAnsiTheme="majorHAnsi"/>
          <w:sz w:val="22"/>
          <w:szCs w:val="22"/>
        </w:rPr>
        <w:t>mento</w:t>
      </w:r>
      <w:r w:rsidR="00625EA8" w:rsidRPr="00CE054E">
        <w:rPr>
          <w:rFonts w:asciiTheme="majorHAnsi" w:hAnsiTheme="majorHAnsi"/>
          <w:sz w:val="22"/>
          <w:szCs w:val="22"/>
        </w:rPr>
        <w:t>sunun</w:t>
      </w:r>
      <w:r w:rsidRPr="00CE054E">
        <w:rPr>
          <w:rFonts w:asciiTheme="majorHAnsi" w:hAnsiTheme="majorHAnsi"/>
          <w:sz w:val="22"/>
          <w:szCs w:val="22"/>
        </w:rPr>
        <w:t xml:space="preserve"> </w:t>
      </w:r>
      <w:r w:rsidR="00625EA8" w:rsidRPr="00CE054E">
        <w:rPr>
          <w:rFonts w:asciiTheme="majorHAnsi" w:hAnsiTheme="majorHAnsi"/>
          <w:sz w:val="22"/>
          <w:szCs w:val="22"/>
        </w:rPr>
        <w:t>gündemine gelecek</w:t>
      </w:r>
      <w:r w:rsidR="009028BA">
        <w:rPr>
          <w:rFonts w:asciiTheme="majorHAnsi" w:hAnsiTheme="majorHAnsi"/>
          <w:sz w:val="22"/>
          <w:szCs w:val="22"/>
        </w:rPr>
        <w:t>,</w:t>
      </w:r>
      <w:r w:rsidRPr="00CE054E">
        <w:rPr>
          <w:rFonts w:asciiTheme="majorHAnsi" w:hAnsiTheme="majorHAnsi"/>
          <w:sz w:val="22"/>
          <w:szCs w:val="22"/>
        </w:rPr>
        <w:t xml:space="preserve"> Türkiye ile hükümetler</w:t>
      </w:r>
      <w:r w:rsidR="00625EA8" w:rsidRPr="00CE054E">
        <w:rPr>
          <w:rFonts w:asciiTheme="majorHAnsi" w:hAnsiTheme="majorHAnsi"/>
          <w:sz w:val="22"/>
          <w:szCs w:val="22"/>
        </w:rPr>
        <w:t xml:space="preserve"> </w:t>
      </w:r>
      <w:r w:rsidRPr="00CE054E">
        <w:rPr>
          <w:rFonts w:asciiTheme="majorHAnsi" w:hAnsiTheme="majorHAnsi"/>
          <w:sz w:val="22"/>
          <w:szCs w:val="22"/>
        </w:rPr>
        <w:t>arası nükleer anlaşmayı reddetmeleri için bir çağrıdır. Bu içten çağrının gerisindeki sebepler takip eden paragraflarda detaylı olarak açıklanmıştır.</w:t>
      </w:r>
    </w:p>
    <w:p w:rsidR="00B3737E" w:rsidRPr="00CE054E" w:rsidRDefault="00B3737E" w:rsidP="00B3737E">
      <w:pPr>
        <w:pStyle w:val="NormalWeb"/>
        <w:widowControl w:val="0"/>
        <w:shd w:val="clear" w:color="auto" w:fill="FFFFFF"/>
        <w:spacing w:before="0" w:beforeAutospacing="0" w:after="0" w:afterAutospacing="0"/>
        <w:ind w:firstLine="708"/>
        <w:rPr>
          <w:rFonts w:asciiTheme="majorHAnsi" w:hAnsiTheme="majorHAnsi"/>
          <w:sz w:val="22"/>
          <w:szCs w:val="22"/>
        </w:rPr>
      </w:pPr>
    </w:p>
    <w:p w:rsidR="00F82AF9" w:rsidRPr="00CE054E" w:rsidRDefault="00F82AF9" w:rsidP="009F423C">
      <w:pPr>
        <w:ind w:firstLine="708"/>
        <w:rPr>
          <w:rFonts w:asciiTheme="majorHAnsi" w:hAnsiTheme="majorHAnsi"/>
        </w:rPr>
      </w:pPr>
      <w:r w:rsidRPr="00CE054E">
        <w:rPr>
          <w:rFonts w:asciiTheme="majorHAnsi" w:hAnsiTheme="majorHAnsi"/>
        </w:rPr>
        <w:t xml:space="preserve">Türkiye mevcut hükümetin </w:t>
      </w:r>
      <w:r w:rsidR="004E36A2" w:rsidRPr="00CE054E">
        <w:rPr>
          <w:rFonts w:asciiTheme="majorHAnsi" w:hAnsiTheme="majorHAnsi"/>
        </w:rPr>
        <w:t xml:space="preserve">git gide otoriterleşen </w:t>
      </w:r>
      <w:r w:rsidRPr="00CE054E">
        <w:rPr>
          <w:rFonts w:asciiTheme="majorHAnsi" w:hAnsiTheme="majorHAnsi"/>
        </w:rPr>
        <w:t>yönetiminde</w:t>
      </w:r>
      <w:r w:rsidR="00CC2FC2">
        <w:rPr>
          <w:rFonts w:asciiTheme="majorHAnsi" w:hAnsiTheme="majorHAnsi"/>
        </w:rPr>
        <w:t>,</w:t>
      </w:r>
      <w:r w:rsidRPr="00CE054E">
        <w:rPr>
          <w:rFonts w:asciiTheme="majorHAnsi" w:hAnsiTheme="majorHAnsi"/>
        </w:rPr>
        <w:t xml:space="preserve"> çağdaş bir demokrasinin </w:t>
      </w:r>
      <w:r w:rsidR="00CC2FC2">
        <w:rPr>
          <w:rFonts w:asciiTheme="majorHAnsi" w:hAnsiTheme="majorHAnsi"/>
        </w:rPr>
        <w:t>pratiklerinden</w:t>
      </w:r>
      <w:r w:rsidRPr="00CE054E">
        <w:rPr>
          <w:rFonts w:asciiTheme="majorHAnsi" w:hAnsiTheme="majorHAnsi"/>
        </w:rPr>
        <w:t xml:space="preserve"> giderek uzaklaşan bir seyir izlemekte</w:t>
      </w:r>
      <w:r w:rsidR="00CC2FC2">
        <w:rPr>
          <w:rFonts w:asciiTheme="majorHAnsi" w:hAnsiTheme="majorHAnsi"/>
        </w:rPr>
        <w:t>;</w:t>
      </w:r>
      <w:r w:rsidR="004E36A2" w:rsidRPr="00CE054E">
        <w:rPr>
          <w:rFonts w:asciiTheme="majorHAnsi" w:hAnsiTheme="majorHAnsi"/>
        </w:rPr>
        <w:t xml:space="preserve"> can alıcı meseleler hakkında yurttaşların görüşleri </w:t>
      </w:r>
      <w:r w:rsidR="00CC2FC2">
        <w:rPr>
          <w:rFonts w:asciiTheme="majorHAnsi" w:hAnsiTheme="majorHAnsi"/>
        </w:rPr>
        <w:t xml:space="preserve">yönetimce </w:t>
      </w:r>
      <w:r w:rsidR="004E36A2" w:rsidRPr="00CE054E">
        <w:rPr>
          <w:rFonts w:asciiTheme="majorHAnsi" w:hAnsiTheme="majorHAnsi"/>
        </w:rPr>
        <w:t>dikkate alınmamaktadır. Ekolojik olarak sürdürülebilir enerji seçeneklerini kenara iten hükümet, içeriği belirsiz nükleer projelerini, ne parti programında ne de TBMM’de herhangi bir tartışma konusu dahi yapmadan halkımıza dayatmıştır. Bu nükleer anlaşmaları hayata geçirme yöntemi</w:t>
      </w:r>
      <w:r w:rsidR="00CC2FC2">
        <w:rPr>
          <w:rFonts w:asciiTheme="majorHAnsi" w:hAnsiTheme="majorHAnsi"/>
        </w:rPr>
        <w:t>,</w:t>
      </w:r>
      <w:r w:rsidR="004E36A2" w:rsidRPr="00CE054E">
        <w:rPr>
          <w:rFonts w:asciiTheme="majorHAnsi" w:hAnsiTheme="majorHAnsi"/>
        </w:rPr>
        <w:t xml:space="preserve"> A</w:t>
      </w:r>
      <w:r w:rsidR="00625EA8" w:rsidRPr="00CE054E">
        <w:rPr>
          <w:rFonts w:asciiTheme="majorHAnsi" w:hAnsiTheme="majorHAnsi"/>
        </w:rPr>
        <w:t>dalet ve Kalkınma Partisi’nin (AKP)</w:t>
      </w:r>
      <w:r w:rsidR="004E36A2" w:rsidRPr="00CE054E">
        <w:rPr>
          <w:rFonts w:asciiTheme="majorHAnsi" w:hAnsiTheme="majorHAnsi"/>
        </w:rPr>
        <w:t xml:space="preserve"> on yıllık iktidarının diğer antidemokratik uygulamalarıyla benzer bir çizgi arz etmektedir.</w:t>
      </w:r>
    </w:p>
    <w:p w:rsidR="004E36A2" w:rsidRPr="00CE054E" w:rsidRDefault="004E36A2" w:rsidP="009F423C">
      <w:pPr>
        <w:ind w:firstLine="708"/>
        <w:rPr>
          <w:rStyle w:val="apple-converted-space"/>
          <w:rFonts w:asciiTheme="majorHAnsi" w:hAnsiTheme="majorHAnsi" w:cs="Arial"/>
          <w:shd w:val="clear" w:color="auto" w:fill="FFFFFF"/>
        </w:rPr>
      </w:pPr>
      <w:r w:rsidRPr="00CE054E">
        <w:rPr>
          <w:rStyle w:val="apple-converted-space"/>
          <w:rFonts w:asciiTheme="majorHAnsi" w:hAnsiTheme="majorHAnsi" w:cs="Arial"/>
          <w:shd w:val="clear" w:color="auto" w:fill="FFFFFF"/>
        </w:rPr>
        <w:t>Türk halkının büyük çoğunluğu nükleer tesi</w:t>
      </w:r>
      <w:r w:rsidR="00A250B0">
        <w:rPr>
          <w:rStyle w:val="apple-converted-space"/>
          <w:rFonts w:asciiTheme="majorHAnsi" w:hAnsiTheme="majorHAnsi" w:cs="Arial"/>
          <w:shd w:val="clear" w:color="auto" w:fill="FFFFFF"/>
        </w:rPr>
        <w:t>s ve silahlara karşıdır</w:t>
      </w:r>
      <w:r w:rsidRPr="00CE054E">
        <w:rPr>
          <w:rStyle w:val="apple-converted-space"/>
          <w:rFonts w:asciiTheme="majorHAnsi" w:hAnsiTheme="majorHAnsi" w:cs="Arial"/>
          <w:shd w:val="clear" w:color="auto" w:fill="FFFFFF"/>
        </w:rPr>
        <w:t>. IPSOS tarafından Nisan 2011’de yapılan “</w:t>
      </w:r>
      <w:proofErr w:type="spellStart"/>
      <w:r w:rsidRPr="00CE054E">
        <w:rPr>
          <w:rStyle w:val="apple-converted-space"/>
          <w:rFonts w:asciiTheme="majorHAnsi" w:hAnsiTheme="majorHAnsi" w:cs="Arial"/>
          <w:i/>
          <w:shd w:val="clear" w:color="auto" w:fill="FFFFFF"/>
        </w:rPr>
        <w:t>Fukuşima</w:t>
      </w:r>
      <w:proofErr w:type="spellEnd"/>
      <w:r w:rsidRPr="00CE054E">
        <w:rPr>
          <w:rStyle w:val="apple-converted-space"/>
          <w:rFonts w:asciiTheme="majorHAnsi" w:hAnsiTheme="majorHAnsi" w:cs="Arial"/>
          <w:i/>
          <w:shd w:val="clear" w:color="auto" w:fill="FFFFFF"/>
        </w:rPr>
        <w:t xml:space="preserve"> Nükleer Santralı Felaketine Küresel Yurttaş Tepkisi</w:t>
      </w:r>
      <w:r w:rsidRPr="00CE054E">
        <w:rPr>
          <w:rStyle w:val="apple-converted-space"/>
          <w:rFonts w:asciiTheme="majorHAnsi" w:hAnsiTheme="majorHAnsi" w:cs="Arial"/>
          <w:shd w:val="clear" w:color="auto" w:fill="FFFFFF"/>
        </w:rPr>
        <w:t xml:space="preserve">” başlıklı uluslararası </w:t>
      </w:r>
      <w:r w:rsidR="00331F6B" w:rsidRPr="00CE054E">
        <w:rPr>
          <w:rStyle w:val="apple-converted-space"/>
          <w:rFonts w:asciiTheme="majorHAnsi" w:hAnsiTheme="majorHAnsi" w:cs="Arial"/>
          <w:shd w:val="clear" w:color="auto" w:fill="FFFFFF"/>
        </w:rPr>
        <w:t xml:space="preserve">anketin </w:t>
      </w:r>
      <w:r w:rsidRPr="00CE054E">
        <w:rPr>
          <w:rStyle w:val="apple-converted-space"/>
          <w:rFonts w:asciiTheme="majorHAnsi" w:hAnsiTheme="majorHAnsi" w:cs="Arial"/>
          <w:shd w:val="clear" w:color="auto" w:fill="FFFFFF"/>
        </w:rPr>
        <w:t>sonuçları</w:t>
      </w:r>
      <w:r w:rsidR="00331F6B" w:rsidRPr="00CE054E">
        <w:rPr>
          <w:rStyle w:val="apple-converted-space"/>
          <w:rFonts w:asciiTheme="majorHAnsi" w:hAnsiTheme="majorHAnsi" w:cs="Arial"/>
          <w:shd w:val="clear" w:color="auto" w:fill="FFFFFF"/>
        </w:rPr>
        <w:t>,</w:t>
      </w:r>
      <w:r w:rsidRPr="00CE054E">
        <w:rPr>
          <w:rStyle w:val="apple-converted-space"/>
          <w:rFonts w:asciiTheme="majorHAnsi" w:hAnsiTheme="majorHAnsi" w:cs="Arial"/>
          <w:shd w:val="clear" w:color="auto" w:fill="FFFFFF"/>
        </w:rPr>
        <w:t xml:space="preserve"> </w:t>
      </w:r>
      <w:r w:rsidR="00331F6B" w:rsidRPr="00CE054E">
        <w:rPr>
          <w:rStyle w:val="apple-converted-space"/>
          <w:rFonts w:asciiTheme="majorHAnsi" w:hAnsiTheme="majorHAnsi" w:cs="Arial"/>
          <w:shd w:val="clear" w:color="auto" w:fill="FFFFFF"/>
        </w:rPr>
        <w:t xml:space="preserve">Türk halkının %80’inin nükleer enerji istemediği gerçeğini net olarak ortaya koymaktadır. </w:t>
      </w:r>
      <w:r w:rsidRPr="00CE054E">
        <w:rPr>
          <w:rStyle w:val="apple-converted-space"/>
          <w:rFonts w:asciiTheme="majorHAnsi" w:hAnsiTheme="majorHAnsi" w:cs="Arial"/>
          <w:shd w:val="clear" w:color="auto" w:fill="FFFFFF"/>
        </w:rPr>
        <w:t xml:space="preserve"> </w:t>
      </w:r>
      <w:r w:rsidR="00331F6B" w:rsidRPr="00CE054E">
        <w:rPr>
          <w:rStyle w:val="apple-converted-space"/>
          <w:rFonts w:asciiTheme="majorHAnsi" w:hAnsiTheme="majorHAnsi" w:cs="Arial"/>
          <w:shd w:val="clear" w:color="auto" w:fill="FFFFFF"/>
        </w:rPr>
        <w:t>Ancak</w:t>
      </w:r>
      <w:r w:rsidR="00A250B0">
        <w:rPr>
          <w:rStyle w:val="apple-converted-space"/>
          <w:rFonts w:asciiTheme="majorHAnsi" w:hAnsiTheme="majorHAnsi" w:cs="Arial"/>
          <w:shd w:val="clear" w:color="auto" w:fill="FFFFFF"/>
        </w:rPr>
        <w:t xml:space="preserve"> yurttaşlar ve </w:t>
      </w:r>
      <w:proofErr w:type="spellStart"/>
      <w:r w:rsidR="00A250B0">
        <w:rPr>
          <w:rStyle w:val="apple-converted-space"/>
          <w:rFonts w:asciiTheme="majorHAnsi" w:hAnsiTheme="majorHAnsi" w:cs="Arial"/>
          <w:shd w:val="clear" w:color="auto" w:fill="FFFFFF"/>
        </w:rPr>
        <w:t>STK’lar</w:t>
      </w:r>
      <w:proofErr w:type="spellEnd"/>
      <w:r w:rsidR="00A250B0">
        <w:rPr>
          <w:rStyle w:val="apple-converted-space"/>
          <w:rFonts w:asciiTheme="majorHAnsi" w:hAnsiTheme="majorHAnsi" w:cs="Arial"/>
          <w:shd w:val="clear" w:color="auto" w:fill="FFFFFF"/>
        </w:rPr>
        <w:t xml:space="preserve">, </w:t>
      </w:r>
      <w:r w:rsidR="00331F6B" w:rsidRPr="00CE054E">
        <w:rPr>
          <w:rStyle w:val="apple-converted-space"/>
          <w:rFonts w:asciiTheme="majorHAnsi" w:hAnsiTheme="majorHAnsi" w:cs="Arial"/>
          <w:shd w:val="clear" w:color="auto" w:fill="FFFFFF"/>
        </w:rPr>
        <w:t>ne nükleer</w:t>
      </w:r>
      <w:r w:rsidR="00A250B0">
        <w:rPr>
          <w:rStyle w:val="apple-converted-space"/>
          <w:rFonts w:asciiTheme="majorHAnsi" w:hAnsiTheme="majorHAnsi" w:cs="Arial"/>
          <w:shd w:val="clear" w:color="auto" w:fill="FFFFFF"/>
        </w:rPr>
        <w:t xml:space="preserve"> enerji,</w:t>
      </w:r>
      <w:r w:rsidR="00331F6B" w:rsidRPr="00CE054E">
        <w:rPr>
          <w:rStyle w:val="apple-converted-space"/>
          <w:rFonts w:asciiTheme="majorHAnsi" w:hAnsiTheme="majorHAnsi" w:cs="Arial"/>
          <w:shd w:val="clear" w:color="auto" w:fill="FFFFFF"/>
        </w:rPr>
        <w:t xml:space="preserve"> ne de diğer hayati </w:t>
      </w:r>
      <w:r w:rsidR="00625EA8" w:rsidRPr="00CE054E">
        <w:rPr>
          <w:rStyle w:val="apple-converted-space"/>
          <w:rFonts w:asciiTheme="majorHAnsi" w:hAnsiTheme="majorHAnsi" w:cs="Arial"/>
          <w:shd w:val="clear" w:color="auto" w:fill="FFFFFF"/>
        </w:rPr>
        <w:t>mese</w:t>
      </w:r>
      <w:r w:rsidR="00A250B0">
        <w:rPr>
          <w:rStyle w:val="apple-converted-space"/>
          <w:rFonts w:asciiTheme="majorHAnsi" w:hAnsiTheme="majorHAnsi" w:cs="Arial"/>
          <w:shd w:val="clear" w:color="auto" w:fill="FFFFFF"/>
        </w:rPr>
        <w:t>lelerde endişelerini ya da</w:t>
      </w:r>
      <w:r w:rsidR="00625EA8" w:rsidRPr="00CE054E">
        <w:rPr>
          <w:rStyle w:val="apple-converted-space"/>
          <w:rFonts w:asciiTheme="majorHAnsi" w:hAnsiTheme="majorHAnsi" w:cs="Arial"/>
          <w:shd w:val="clear" w:color="auto" w:fill="FFFFFF"/>
        </w:rPr>
        <w:t xml:space="preserve"> iti</w:t>
      </w:r>
      <w:r w:rsidR="00331F6B" w:rsidRPr="00CE054E">
        <w:rPr>
          <w:rStyle w:val="apple-converted-space"/>
          <w:rFonts w:asciiTheme="majorHAnsi" w:hAnsiTheme="majorHAnsi" w:cs="Arial"/>
          <w:shd w:val="clear" w:color="auto" w:fill="FFFFFF"/>
        </w:rPr>
        <w:t>razlarını dile getirecek kanallara sahip değildirler. Normal demokrasilerde yurttaşların değişimi gerçekleştirmek üzere kullanabileceği kanallar</w:t>
      </w:r>
      <w:r w:rsidR="00A250B0">
        <w:rPr>
          <w:rStyle w:val="apple-converted-space"/>
          <w:rFonts w:asciiTheme="majorHAnsi" w:hAnsiTheme="majorHAnsi" w:cs="Arial"/>
          <w:shd w:val="clear" w:color="auto" w:fill="FFFFFF"/>
        </w:rPr>
        <w:t>,</w:t>
      </w:r>
      <w:r w:rsidR="00331F6B" w:rsidRPr="00CE054E">
        <w:rPr>
          <w:rStyle w:val="apple-converted-space"/>
          <w:rFonts w:asciiTheme="majorHAnsi" w:hAnsiTheme="majorHAnsi" w:cs="Arial"/>
          <w:shd w:val="clear" w:color="auto" w:fill="FFFFFF"/>
        </w:rPr>
        <w:t xml:space="preserve"> AKP rejimi tarafından bloke edilmiştir. Nitekim</w:t>
      </w:r>
      <w:r w:rsidR="00625EA8" w:rsidRPr="00CE054E">
        <w:rPr>
          <w:rStyle w:val="apple-converted-space"/>
          <w:rFonts w:asciiTheme="majorHAnsi" w:hAnsiTheme="majorHAnsi" w:cs="Arial"/>
          <w:shd w:val="clear" w:color="auto" w:fill="FFFFFF"/>
        </w:rPr>
        <w:t xml:space="preserve"> </w:t>
      </w:r>
      <w:r w:rsidR="00331F6B" w:rsidRPr="00CE054E">
        <w:rPr>
          <w:rStyle w:val="apple-converted-space"/>
          <w:rFonts w:asciiTheme="majorHAnsi" w:hAnsiTheme="majorHAnsi" w:cs="Arial"/>
          <w:shd w:val="clear" w:color="auto" w:fill="FFFFFF"/>
        </w:rPr>
        <w:t xml:space="preserve">Uluslararası Gazetecileri Koruma Komitesi’nin açıklamasına göre, hapishanelerinde en çok gazeteci bulunan ülkeler sıralamasında peş peşe ikinci </w:t>
      </w:r>
      <w:r w:rsidR="00625EA8" w:rsidRPr="00CE054E">
        <w:rPr>
          <w:rStyle w:val="apple-converted-space"/>
          <w:rFonts w:asciiTheme="majorHAnsi" w:hAnsiTheme="majorHAnsi" w:cs="Arial"/>
          <w:shd w:val="clear" w:color="auto" w:fill="FFFFFF"/>
        </w:rPr>
        <w:t xml:space="preserve">kere, </w:t>
      </w:r>
      <w:r w:rsidR="00F56D3A" w:rsidRPr="00CE054E">
        <w:rPr>
          <w:rStyle w:val="apple-converted-space"/>
          <w:rFonts w:asciiTheme="majorHAnsi" w:hAnsiTheme="majorHAnsi" w:cs="Arial"/>
          <w:shd w:val="clear" w:color="auto" w:fill="FFFFFF"/>
        </w:rPr>
        <w:t xml:space="preserve">Türkiye </w:t>
      </w:r>
      <w:r w:rsidR="00331F6B" w:rsidRPr="00CE054E">
        <w:rPr>
          <w:rStyle w:val="apple-converted-space"/>
          <w:rFonts w:asciiTheme="majorHAnsi" w:hAnsiTheme="majorHAnsi" w:cs="Arial"/>
          <w:shd w:val="clear" w:color="auto" w:fill="FFFFFF"/>
        </w:rPr>
        <w:t xml:space="preserve">2013’de de dünya birincisi olmuştur. </w:t>
      </w:r>
      <w:r w:rsidR="00F56D3A" w:rsidRPr="00CE054E">
        <w:rPr>
          <w:rStyle w:val="apple-converted-space"/>
          <w:rFonts w:asciiTheme="majorHAnsi" w:hAnsiTheme="majorHAnsi" w:cs="Arial"/>
          <w:shd w:val="clear" w:color="auto" w:fill="FFFFFF"/>
        </w:rPr>
        <w:t>Türkiye’nin yakın takipçileri İran ve Çin’dir.</w:t>
      </w:r>
    </w:p>
    <w:p w:rsidR="00917B22" w:rsidRPr="00CE054E" w:rsidRDefault="00F56D3A" w:rsidP="001D50FB">
      <w:pPr>
        <w:ind w:firstLine="708"/>
        <w:rPr>
          <w:rStyle w:val="apple-converted-space"/>
          <w:rFonts w:asciiTheme="majorHAnsi" w:hAnsiTheme="majorHAnsi" w:cs="Arial"/>
          <w:shd w:val="clear" w:color="auto" w:fill="FFFFFF"/>
        </w:rPr>
      </w:pPr>
      <w:r w:rsidRPr="00CE054E">
        <w:rPr>
          <w:rStyle w:val="apple-converted-space"/>
          <w:rFonts w:asciiTheme="majorHAnsi" w:hAnsiTheme="majorHAnsi" w:cs="Arial"/>
          <w:shd w:val="clear" w:color="auto" w:fill="FFFFFF"/>
        </w:rPr>
        <w:t xml:space="preserve">Basın özgürlüğü, ifade ve toplanma özgürlüğü Türkiye’de giderek kısıtlanırken, işlevsel bir demokrasiden beklenen </w:t>
      </w:r>
      <w:r w:rsidR="00A250B0">
        <w:rPr>
          <w:rStyle w:val="apple-converted-space"/>
          <w:rFonts w:asciiTheme="majorHAnsi" w:hAnsiTheme="majorHAnsi" w:cs="Arial"/>
          <w:shd w:val="clear" w:color="auto" w:fill="FFFFFF"/>
        </w:rPr>
        <w:t>“</w:t>
      </w:r>
      <w:r w:rsidRPr="00CE054E">
        <w:rPr>
          <w:rStyle w:val="apple-converted-space"/>
          <w:rFonts w:asciiTheme="majorHAnsi" w:hAnsiTheme="majorHAnsi" w:cs="Arial"/>
          <w:shd w:val="clear" w:color="auto" w:fill="FFFFFF"/>
        </w:rPr>
        <w:t>güçlerin denetimi ve dengelenmesi</w:t>
      </w:r>
      <w:r w:rsidR="00A250B0">
        <w:rPr>
          <w:rStyle w:val="apple-converted-space"/>
          <w:rFonts w:asciiTheme="majorHAnsi" w:hAnsiTheme="majorHAnsi" w:cs="Arial"/>
          <w:shd w:val="clear" w:color="auto" w:fill="FFFFFF"/>
        </w:rPr>
        <w:t xml:space="preserve">” </w:t>
      </w:r>
      <w:r w:rsidRPr="00CE054E">
        <w:rPr>
          <w:rStyle w:val="apple-converted-space"/>
          <w:rFonts w:asciiTheme="majorHAnsi" w:hAnsiTheme="majorHAnsi" w:cs="Arial"/>
          <w:shd w:val="clear" w:color="auto" w:fill="FFFFFF"/>
        </w:rPr>
        <w:t xml:space="preserve"> şartı, rejimin yürütücüleri tarafından gereksiz sayılmaktadır. Aslında tek parti yönetimi</w:t>
      </w:r>
      <w:r w:rsidR="00A250B0">
        <w:rPr>
          <w:rStyle w:val="apple-converted-space"/>
          <w:rFonts w:asciiTheme="majorHAnsi" w:hAnsiTheme="majorHAnsi" w:cs="Arial"/>
          <w:shd w:val="clear" w:color="auto" w:fill="FFFFFF"/>
        </w:rPr>
        <w:t>nin</w:t>
      </w:r>
      <w:r w:rsidRPr="00CE054E">
        <w:rPr>
          <w:rStyle w:val="apple-converted-space"/>
          <w:rFonts w:asciiTheme="majorHAnsi" w:hAnsiTheme="majorHAnsi" w:cs="Arial"/>
          <w:shd w:val="clear" w:color="auto" w:fill="FFFFFF"/>
        </w:rPr>
        <w:t>,  “</w:t>
      </w:r>
      <w:r w:rsidR="00A250B0">
        <w:rPr>
          <w:rStyle w:val="apple-converted-space"/>
          <w:rFonts w:asciiTheme="majorHAnsi" w:hAnsiTheme="majorHAnsi" w:cs="Arial"/>
          <w:shd w:val="clear" w:color="auto" w:fill="FFFFFF"/>
        </w:rPr>
        <w:t xml:space="preserve">tek adam” yönetimine dönüştüğü söylenebilir. </w:t>
      </w:r>
      <w:r w:rsidRPr="00CE054E">
        <w:rPr>
          <w:rStyle w:val="apple-converted-space"/>
          <w:rFonts w:asciiTheme="majorHAnsi" w:hAnsiTheme="majorHAnsi" w:cs="Arial"/>
          <w:shd w:val="clear" w:color="auto" w:fill="FFFFFF"/>
        </w:rPr>
        <w:t>Başbakan yakınlarda</w:t>
      </w:r>
      <w:r w:rsidR="00A250B0">
        <w:rPr>
          <w:rStyle w:val="apple-converted-space"/>
          <w:rFonts w:asciiTheme="majorHAnsi" w:hAnsiTheme="majorHAnsi" w:cs="Arial"/>
          <w:shd w:val="clear" w:color="auto" w:fill="FFFFFF"/>
        </w:rPr>
        <w:t>,</w:t>
      </w:r>
      <w:r w:rsidRPr="00CE054E">
        <w:rPr>
          <w:rStyle w:val="apple-converted-space"/>
          <w:rFonts w:asciiTheme="majorHAnsi" w:hAnsiTheme="majorHAnsi" w:cs="Arial"/>
          <w:shd w:val="clear" w:color="auto" w:fill="FFFFFF"/>
        </w:rPr>
        <w:t xml:space="preserve"> “güçler ayrımı” ilkesinin kendi gündemi bakımından bir ayak bağı olduğunu kamuoyuna bizzat</w:t>
      </w:r>
      <w:r w:rsidR="00520C65" w:rsidRPr="00CE054E">
        <w:rPr>
          <w:rStyle w:val="apple-converted-space"/>
          <w:rFonts w:asciiTheme="majorHAnsi" w:hAnsiTheme="majorHAnsi" w:cs="Arial"/>
          <w:shd w:val="clear" w:color="auto" w:fill="FFFFFF"/>
        </w:rPr>
        <w:t xml:space="preserve"> kendisi</w:t>
      </w:r>
      <w:r w:rsidRPr="00CE054E">
        <w:rPr>
          <w:rStyle w:val="apple-converted-space"/>
          <w:rFonts w:asciiTheme="majorHAnsi" w:hAnsiTheme="majorHAnsi" w:cs="Arial"/>
          <w:shd w:val="clear" w:color="auto" w:fill="FFFFFF"/>
        </w:rPr>
        <w:t xml:space="preserve"> açıklamıştır.</w:t>
      </w:r>
      <w:r w:rsidR="00520C65" w:rsidRPr="00CE054E">
        <w:rPr>
          <w:rStyle w:val="apple-converted-space"/>
          <w:rFonts w:asciiTheme="majorHAnsi" w:hAnsiTheme="majorHAnsi" w:cs="Arial"/>
          <w:shd w:val="clear" w:color="auto" w:fill="FFFFFF"/>
        </w:rPr>
        <w:t xml:space="preserve"> AKP</w:t>
      </w:r>
      <w:r w:rsidR="00A250B0">
        <w:rPr>
          <w:rStyle w:val="apple-converted-space"/>
          <w:rFonts w:asciiTheme="majorHAnsi" w:hAnsiTheme="majorHAnsi" w:cs="Arial"/>
          <w:shd w:val="clear" w:color="auto" w:fill="FFFFFF"/>
        </w:rPr>
        <w:t>,</w:t>
      </w:r>
      <w:r w:rsidR="00520C65" w:rsidRPr="00CE054E">
        <w:rPr>
          <w:rStyle w:val="apple-converted-space"/>
          <w:rFonts w:asciiTheme="majorHAnsi" w:hAnsiTheme="majorHAnsi" w:cs="Arial"/>
          <w:shd w:val="clear" w:color="auto" w:fill="FFFFFF"/>
        </w:rPr>
        <w:t xml:space="preserve"> meclisteki oy </w:t>
      </w:r>
      <w:r w:rsidR="00520C65" w:rsidRPr="00CE054E">
        <w:rPr>
          <w:rStyle w:val="apple-converted-space"/>
          <w:rFonts w:asciiTheme="majorHAnsi" w:hAnsiTheme="majorHAnsi" w:cs="Arial"/>
          <w:shd w:val="clear" w:color="auto" w:fill="FFFFFF"/>
        </w:rPr>
        <w:lastRenderedPageBreak/>
        <w:t>çokluğunu kullanarak, tek başına Türkiye’nin sosyal ve fiziki yapısını şekillendirmektedir. Kararlar, ülkenin savunma ya da enerji üretimi g</w:t>
      </w:r>
      <w:r w:rsidR="00EC59E2">
        <w:rPr>
          <w:rStyle w:val="apple-converted-space"/>
          <w:rFonts w:asciiTheme="majorHAnsi" w:hAnsiTheme="majorHAnsi" w:cs="Arial"/>
          <w:shd w:val="clear" w:color="auto" w:fill="FFFFFF"/>
        </w:rPr>
        <w:t>ibi stratejik meselelerinde bile</w:t>
      </w:r>
      <w:r w:rsidR="00520C65" w:rsidRPr="00CE054E">
        <w:rPr>
          <w:rStyle w:val="apple-converted-space"/>
          <w:rFonts w:asciiTheme="majorHAnsi" w:hAnsiTheme="majorHAnsi" w:cs="Arial"/>
          <w:shd w:val="clear" w:color="auto" w:fill="FFFFFF"/>
        </w:rPr>
        <w:t>, uzm</w:t>
      </w:r>
      <w:r w:rsidR="006C4DB5">
        <w:rPr>
          <w:rStyle w:val="apple-converted-space"/>
          <w:rFonts w:asciiTheme="majorHAnsi" w:hAnsiTheme="majorHAnsi" w:cs="Arial"/>
          <w:shd w:val="clear" w:color="auto" w:fill="FFFFFF"/>
        </w:rPr>
        <w:t>anlara ve bilim insanlarına</w:t>
      </w:r>
      <w:r w:rsidR="00520C65" w:rsidRPr="00CE054E">
        <w:rPr>
          <w:rStyle w:val="apple-converted-space"/>
          <w:rFonts w:asciiTheme="majorHAnsi" w:hAnsiTheme="majorHAnsi" w:cs="Arial"/>
          <w:shd w:val="clear" w:color="auto" w:fill="FFFFFF"/>
        </w:rPr>
        <w:t xml:space="preserve"> danışılmadan alınmaktadır. Türkiye’nin nükleer plan ve projeleri de aynı bu şekil dışlayıcı bir karar alma </w:t>
      </w:r>
      <w:r w:rsidR="00DE7033" w:rsidRPr="00CE054E">
        <w:rPr>
          <w:rStyle w:val="apple-converted-space"/>
          <w:rFonts w:asciiTheme="majorHAnsi" w:hAnsiTheme="majorHAnsi" w:cs="Arial"/>
          <w:shd w:val="clear" w:color="auto" w:fill="FFFFFF"/>
        </w:rPr>
        <w:t>yöntemiyle sonuca bağlanmış</w:t>
      </w:r>
      <w:r w:rsidR="00520C65" w:rsidRPr="00CE054E">
        <w:rPr>
          <w:rStyle w:val="apple-converted-space"/>
          <w:rFonts w:asciiTheme="majorHAnsi" w:hAnsiTheme="majorHAnsi" w:cs="Arial"/>
          <w:shd w:val="clear" w:color="auto" w:fill="FFFFFF"/>
        </w:rPr>
        <w:t>, hızlıca paketlenivermiştir.</w:t>
      </w:r>
      <w:r w:rsidR="00DE7033" w:rsidRPr="00CE054E">
        <w:rPr>
          <w:rStyle w:val="apple-converted-space"/>
          <w:rFonts w:asciiTheme="majorHAnsi" w:hAnsiTheme="majorHAnsi" w:cs="Arial"/>
          <w:shd w:val="clear" w:color="auto" w:fill="FFFFFF"/>
        </w:rPr>
        <w:t xml:space="preserve"> Hükümetin</w:t>
      </w:r>
      <w:r w:rsidR="006C4DB5">
        <w:rPr>
          <w:rStyle w:val="apple-converted-space"/>
          <w:rFonts w:asciiTheme="majorHAnsi" w:hAnsiTheme="majorHAnsi" w:cs="Arial"/>
          <w:shd w:val="clear" w:color="auto" w:fill="FFFFFF"/>
        </w:rPr>
        <w:t>, halkın itirazlarını</w:t>
      </w:r>
      <w:r w:rsidR="00DE7033" w:rsidRPr="00CE054E">
        <w:rPr>
          <w:rStyle w:val="apple-converted-space"/>
          <w:rFonts w:asciiTheme="majorHAnsi" w:hAnsiTheme="majorHAnsi" w:cs="Arial"/>
          <w:shd w:val="clear" w:color="auto" w:fill="FFFFFF"/>
        </w:rPr>
        <w:t xml:space="preserve"> dikkate alması</w:t>
      </w:r>
      <w:r w:rsidR="006C4DB5">
        <w:rPr>
          <w:rStyle w:val="apple-converted-space"/>
          <w:rFonts w:asciiTheme="majorHAnsi" w:hAnsiTheme="majorHAnsi" w:cs="Arial"/>
          <w:shd w:val="clear" w:color="auto" w:fill="FFFFFF"/>
        </w:rPr>
        <w:t xml:space="preserve">, </w:t>
      </w:r>
      <w:r w:rsidR="00DE7033" w:rsidRPr="00CE054E">
        <w:rPr>
          <w:rStyle w:val="apple-converted-space"/>
          <w:rFonts w:asciiTheme="majorHAnsi" w:hAnsiTheme="majorHAnsi" w:cs="Arial"/>
          <w:shd w:val="clear" w:color="auto" w:fill="FFFFFF"/>
        </w:rPr>
        <w:t xml:space="preserve"> saygı göstermesi gibi bir yaklaşım kes</w:t>
      </w:r>
      <w:r w:rsidR="006C4DB5">
        <w:rPr>
          <w:rStyle w:val="apple-converted-space"/>
          <w:rFonts w:asciiTheme="majorHAnsi" w:hAnsiTheme="majorHAnsi" w:cs="Arial"/>
          <w:shd w:val="clear" w:color="auto" w:fill="FFFFFF"/>
        </w:rPr>
        <w:t>inlikle söz konusu değildir</w:t>
      </w:r>
      <w:r w:rsidR="00DE7033" w:rsidRPr="00CE054E">
        <w:rPr>
          <w:rStyle w:val="apple-converted-space"/>
          <w:rFonts w:asciiTheme="majorHAnsi" w:hAnsiTheme="majorHAnsi" w:cs="Arial"/>
          <w:shd w:val="clear" w:color="auto" w:fill="FFFFFF"/>
        </w:rPr>
        <w:t>; bu gibi dayatmacı politikala</w:t>
      </w:r>
      <w:r w:rsidR="006C4DB5">
        <w:rPr>
          <w:rStyle w:val="apple-converted-space"/>
          <w:rFonts w:asciiTheme="majorHAnsi" w:hAnsiTheme="majorHAnsi" w:cs="Arial"/>
          <w:shd w:val="clear" w:color="auto" w:fill="FFFFFF"/>
        </w:rPr>
        <w:t>ra kamuoyu önünde karşı gelmeye cesaret edenler</w:t>
      </w:r>
      <w:r w:rsidR="00DE7033" w:rsidRPr="00CE054E">
        <w:rPr>
          <w:rStyle w:val="apple-converted-space"/>
          <w:rFonts w:asciiTheme="majorHAnsi" w:hAnsiTheme="majorHAnsi" w:cs="Arial"/>
          <w:shd w:val="clear" w:color="auto" w:fill="FFFFFF"/>
        </w:rPr>
        <w:t xml:space="preserve"> hükümet tarafından “vatan haini” olarak nitelenmekte, güvenlik güçlerince de bu nitelemeye uygun</w:t>
      </w:r>
      <w:r w:rsidR="006C4DB5">
        <w:rPr>
          <w:rStyle w:val="apple-converted-space"/>
          <w:rFonts w:asciiTheme="majorHAnsi" w:hAnsiTheme="majorHAnsi" w:cs="Arial"/>
          <w:shd w:val="clear" w:color="auto" w:fill="FFFFFF"/>
        </w:rPr>
        <w:t xml:space="preserve"> davranışa tabi tutulmaktadır</w:t>
      </w:r>
      <w:r w:rsidR="00F60D55">
        <w:rPr>
          <w:rStyle w:val="apple-converted-space"/>
          <w:rFonts w:asciiTheme="majorHAnsi" w:hAnsiTheme="majorHAnsi" w:cs="Arial"/>
          <w:shd w:val="clear" w:color="auto" w:fill="FFFFFF"/>
        </w:rPr>
        <w:t>. Barışçıl gösterilerde, polisin</w:t>
      </w:r>
      <w:r w:rsidR="00DE7033" w:rsidRPr="00CE054E">
        <w:rPr>
          <w:rStyle w:val="apple-converted-space"/>
          <w:rFonts w:asciiTheme="majorHAnsi" w:hAnsiTheme="majorHAnsi" w:cs="Arial"/>
          <w:shd w:val="clear" w:color="auto" w:fill="FFFFFF"/>
        </w:rPr>
        <w:t xml:space="preserve"> aşırı güç kullanımı yerleşik bir davranış haline gelmiştir. Haziran 2013’deki karışıklıklarda </w:t>
      </w:r>
      <w:r w:rsidR="007A481C" w:rsidRPr="00CE054E">
        <w:rPr>
          <w:rStyle w:val="apple-converted-space"/>
          <w:rFonts w:asciiTheme="majorHAnsi" w:hAnsiTheme="majorHAnsi" w:cs="Arial"/>
          <w:shd w:val="clear" w:color="auto" w:fill="FFFFFF"/>
        </w:rPr>
        <w:t>yaralanan “Gezi Protestocuları”nın sayısı sekiz bini geçmiş, bunların bir kısmı ömür boyu sakat kalmış</w:t>
      </w:r>
      <w:r w:rsidR="00F60D55">
        <w:rPr>
          <w:rStyle w:val="apple-converted-space"/>
          <w:rFonts w:asciiTheme="majorHAnsi" w:hAnsiTheme="majorHAnsi" w:cs="Arial"/>
          <w:shd w:val="clear" w:color="auto" w:fill="FFFFFF"/>
        </w:rPr>
        <w:t>,  bir çocuk</w:t>
      </w:r>
      <w:r w:rsidR="007A481C" w:rsidRPr="00CE054E">
        <w:rPr>
          <w:rStyle w:val="apple-converted-space"/>
          <w:rFonts w:asciiTheme="majorHAnsi" w:hAnsiTheme="majorHAnsi" w:cs="Arial"/>
          <w:shd w:val="clear" w:color="auto" w:fill="FFFFFF"/>
        </w:rPr>
        <w:t xml:space="preserve"> ise hala komada bulunmaktadır. On iki yurttaş</w:t>
      </w:r>
      <w:r w:rsidR="00F60D55">
        <w:rPr>
          <w:rStyle w:val="apple-converted-space"/>
          <w:rFonts w:asciiTheme="majorHAnsi" w:hAnsiTheme="majorHAnsi" w:cs="Arial"/>
          <w:shd w:val="clear" w:color="auto" w:fill="FFFFFF"/>
        </w:rPr>
        <w:t>,</w:t>
      </w:r>
      <w:r w:rsidR="007A481C" w:rsidRPr="00CE054E">
        <w:rPr>
          <w:rStyle w:val="apple-converted-space"/>
          <w:rFonts w:asciiTheme="majorHAnsi" w:hAnsiTheme="majorHAnsi" w:cs="Arial"/>
          <w:shd w:val="clear" w:color="auto" w:fill="FFFFFF"/>
        </w:rPr>
        <w:t xml:space="preserve"> polis şiddetinden kurtul</w:t>
      </w:r>
      <w:r w:rsidR="00625EA8" w:rsidRPr="00CE054E">
        <w:rPr>
          <w:rStyle w:val="apple-converted-space"/>
          <w:rFonts w:asciiTheme="majorHAnsi" w:hAnsiTheme="majorHAnsi" w:cs="Arial"/>
          <w:shd w:val="clear" w:color="auto" w:fill="FFFFFF"/>
        </w:rPr>
        <w:t>mayı başarsa da</w:t>
      </w:r>
      <w:r w:rsidR="00F60D55">
        <w:rPr>
          <w:rStyle w:val="apple-converted-space"/>
          <w:rFonts w:asciiTheme="majorHAnsi" w:hAnsiTheme="majorHAnsi" w:cs="Arial"/>
          <w:shd w:val="clear" w:color="auto" w:fill="FFFFFF"/>
        </w:rPr>
        <w:t xml:space="preserve"> gözlerini kaybetmiş;</w:t>
      </w:r>
      <w:r w:rsidR="007A481C" w:rsidRPr="00CE054E">
        <w:rPr>
          <w:rStyle w:val="apple-converted-space"/>
          <w:rFonts w:asciiTheme="majorHAnsi" w:hAnsiTheme="majorHAnsi" w:cs="Arial"/>
          <w:shd w:val="clear" w:color="auto" w:fill="FFFFFF"/>
        </w:rPr>
        <w:t xml:space="preserve"> on bir kişi ise ne yazık ki yaşamını yitirmiştir. Bir ay içinde üç</w:t>
      </w:r>
      <w:r w:rsidR="00625EA8" w:rsidRPr="00CE054E">
        <w:rPr>
          <w:rStyle w:val="apple-converted-space"/>
          <w:rFonts w:asciiTheme="majorHAnsi" w:hAnsiTheme="majorHAnsi" w:cs="Arial"/>
          <w:shd w:val="clear" w:color="auto" w:fill="FFFFFF"/>
        </w:rPr>
        <w:t xml:space="preserve"> </w:t>
      </w:r>
      <w:r w:rsidR="007A481C" w:rsidRPr="00CE054E">
        <w:rPr>
          <w:rStyle w:val="apple-converted-space"/>
          <w:rFonts w:asciiTheme="majorHAnsi" w:hAnsiTheme="majorHAnsi" w:cs="Arial"/>
          <w:shd w:val="clear" w:color="auto" w:fill="FFFFFF"/>
        </w:rPr>
        <w:t>bin tutuklama yapılmıştır. Türk demokrasisinin etkileyici rakamsal tablosu budur.</w:t>
      </w:r>
      <w:r w:rsidR="00DE7033" w:rsidRPr="00CE054E">
        <w:rPr>
          <w:rStyle w:val="apple-converted-space"/>
          <w:rFonts w:asciiTheme="majorHAnsi" w:hAnsiTheme="majorHAnsi" w:cs="Arial"/>
          <w:shd w:val="clear" w:color="auto" w:fill="FFFFFF"/>
        </w:rPr>
        <w:t xml:space="preserve"> </w:t>
      </w:r>
    </w:p>
    <w:p w:rsidR="00E00452" w:rsidRPr="00CE054E" w:rsidRDefault="00146F80" w:rsidP="001D50FB">
      <w:pPr>
        <w:ind w:firstLine="708"/>
        <w:rPr>
          <w:rFonts w:asciiTheme="majorHAnsi" w:hAnsiTheme="majorHAnsi"/>
        </w:rPr>
      </w:pPr>
      <w:r w:rsidRPr="00CE054E">
        <w:rPr>
          <w:rFonts w:asciiTheme="majorHAnsi" w:hAnsiTheme="majorHAnsi" w:cs="Arial"/>
        </w:rPr>
        <w:t xml:space="preserve">Uluslararası Şeffaflık Örgütü tarafından hazırlanan 2013 Dünya Yolsuzluk Raporunda, Türkiye </w:t>
      </w:r>
      <w:r w:rsidR="0033168B">
        <w:rPr>
          <w:rFonts w:asciiTheme="majorHAnsi" w:hAnsiTheme="majorHAnsi" w:cs="Arial"/>
        </w:rPr>
        <w:t xml:space="preserve">yolsuzlukta </w:t>
      </w:r>
      <w:r w:rsidRPr="00CE054E">
        <w:rPr>
          <w:rFonts w:asciiTheme="majorHAnsi" w:hAnsiTheme="majorHAnsi" w:cs="Arial"/>
        </w:rPr>
        <w:t>117 ülke arasında 53'üncü sırada yer almıştı. Ancak bu sıralama, medya haber masaları Türk bakanların yolsuzluk ve rüşvet skandalı haberleriyle dolmadan aylar öncesinde yapılmıştı. Türk halkı 17 Aralık’tan bu yana yolsuzluk soruşturmasının şok edici gelişmelerini izliyor. Bu soruşturmanın pek de sonuç vermesi beklenmemekte zira bu süreç Türkiye’nin çağdaş ve güçlü bir demokrasiyi yönetecek kapasitede</w:t>
      </w:r>
      <w:r w:rsidR="0033168B">
        <w:rPr>
          <w:rFonts w:asciiTheme="majorHAnsi" w:hAnsiTheme="majorHAnsi" w:cs="Arial"/>
        </w:rPr>
        <w:t>,</w:t>
      </w:r>
      <w:r w:rsidRPr="00CE054E">
        <w:rPr>
          <w:rFonts w:asciiTheme="majorHAnsi" w:hAnsiTheme="majorHAnsi" w:cs="Arial"/>
        </w:rPr>
        <w:t xml:space="preserve"> saydam ve hesap verir bir hükümete sah</w:t>
      </w:r>
      <w:r w:rsidR="0033168B">
        <w:rPr>
          <w:rFonts w:asciiTheme="majorHAnsi" w:hAnsiTheme="majorHAnsi" w:cs="Arial"/>
        </w:rPr>
        <w:t>ip olması için yürütülmüyor.</w:t>
      </w:r>
      <w:r w:rsidRPr="00CE054E">
        <w:rPr>
          <w:rFonts w:asciiTheme="majorHAnsi" w:hAnsiTheme="majorHAnsi" w:cs="Arial"/>
        </w:rPr>
        <w:t xml:space="preserve"> AKP içinde</w:t>
      </w:r>
      <w:r w:rsidR="00F46A7E" w:rsidRPr="00CE054E">
        <w:rPr>
          <w:rFonts w:asciiTheme="majorHAnsi" w:hAnsiTheme="majorHAnsi" w:cs="Arial"/>
        </w:rPr>
        <w:t xml:space="preserve">ki üzeri örtülü koalisyonu oluşturan grupların arasının </w:t>
      </w:r>
      <w:r w:rsidRPr="00CE054E">
        <w:rPr>
          <w:rFonts w:asciiTheme="majorHAnsi" w:hAnsiTheme="majorHAnsi" w:cs="Arial"/>
        </w:rPr>
        <w:t xml:space="preserve">derin bir çatlakla </w:t>
      </w:r>
      <w:r w:rsidR="0033168B">
        <w:rPr>
          <w:rFonts w:asciiTheme="majorHAnsi" w:hAnsiTheme="majorHAnsi" w:cs="Arial"/>
        </w:rPr>
        <w:t xml:space="preserve">açılması sonrası, </w:t>
      </w:r>
      <w:r w:rsidR="00F46A7E" w:rsidRPr="00CE054E">
        <w:rPr>
          <w:rFonts w:asciiTheme="majorHAnsi" w:hAnsiTheme="majorHAnsi" w:cs="Arial"/>
        </w:rPr>
        <w:t xml:space="preserve">daha fazla gücü elde etmek için </w:t>
      </w:r>
      <w:r w:rsidR="0033168B">
        <w:rPr>
          <w:rFonts w:asciiTheme="majorHAnsi" w:hAnsiTheme="majorHAnsi" w:cs="Arial"/>
        </w:rPr>
        <w:t xml:space="preserve">bu grupların </w:t>
      </w:r>
      <w:r w:rsidR="00F46A7E" w:rsidRPr="00CE054E">
        <w:rPr>
          <w:rFonts w:asciiTheme="majorHAnsi" w:hAnsiTheme="majorHAnsi" w:cs="Arial"/>
        </w:rPr>
        <w:t>rekabet etmeleri sebebiyle yaşanıyor. Yakın zamanda açığa çıkan yolsuzluk soruşturması iktidardaki AKP’ye geri dönüle</w:t>
      </w:r>
      <w:r w:rsidR="0033168B">
        <w:rPr>
          <w:rFonts w:asciiTheme="majorHAnsi" w:hAnsiTheme="majorHAnsi" w:cs="Arial"/>
        </w:rPr>
        <w:t>mez bir hasar vermiş ve hükümet</w:t>
      </w:r>
      <w:r w:rsidR="00F46A7E" w:rsidRPr="00CE054E">
        <w:rPr>
          <w:rFonts w:asciiTheme="majorHAnsi" w:hAnsiTheme="majorHAnsi" w:cs="Arial"/>
        </w:rPr>
        <w:t xml:space="preserve"> tamamen karışmış durumdayken</w:t>
      </w:r>
      <w:r w:rsidR="0033168B">
        <w:rPr>
          <w:rFonts w:asciiTheme="majorHAnsi" w:hAnsiTheme="majorHAnsi" w:cs="Arial"/>
        </w:rPr>
        <w:t>,</w:t>
      </w:r>
      <w:r w:rsidR="00F46A7E" w:rsidRPr="00CE054E">
        <w:rPr>
          <w:rFonts w:asciiTheme="majorHAnsi" w:hAnsiTheme="majorHAnsi" w:cs="Arial"/>
        </w:rPr>
        <w:t xml:space="preserve"> Başbakan Erdoğan stratejik konular ve nükleer anlaşmayla ilgili birkaç günlük temaslarda bulunmak üzere kalk</w:t>
      </w:r>
      <w:r w:rsidR="0033168B">
        <w:rPr>
          <w:rFonts w:asciiTheme="majorHAnsi" w:hAnsiTheme="majorHAnsi" w:cs="Arial"/>
        </w:rPr>
        <w:t>ıp Japonya’yı ziyarete gitti</w:t>
      </w:r>
      <w:r w:rsidR="00F46A7E" w:rsidRPr="00CE054E">
        <w:rPr>
          <w:rFonts w:asciiTheme="majorHAnsi" w:hAnsiTheme="majorHAnsi" w:cs="Arial"/>
        </w:rPr>
        <w:t>. Türk medyası bu resmi temasların detay</w:t>
      </w:r>
      <w:r w:rsidR="0033168B">
        <w:rPr>
          <w:rFonts w:asciiTheme="majorHAnsi" w:hAnsiTheme="majorHAnsi" w:cs="Arial"/>
        </w:rPr>
        <w:t>larına tam olarak vakıf değil</w:t>
      </w:r>
      <w:r w:rsidR="00F46A7E" w:rsidRPr="00CE054E">
        <w:rPr>
          <w:rFonts w:asciiTheme="majorHAnsi" w:hAnsiTheme="majorHAnsi" w:cs="Arial"/>
        </w:rPr>
        <w:t xml:space="preserve">, zira </w:t>
      </w:r>
      <w:r w:rsidR="0085731C" w:rsidRPr="00CE054E">
        <w:rPr>
          <w:rFonts w:asciiTheme="majorHAnsi" w:hAnsiTheme="majorHAnsi" w:cs="Arial"/>
        </w:rPr>
        <w:t>Başbakan Erdoğan kendisi hakkında eleştirel haberler yapan medya kuruluşlarının mensuplarını gezi heyetine alm</w:t>
      </w:r>
      <w:r w:rsidR="0033168B">
        <w:rPr>
          <w:rFonts w:asciiTheme="majorHAnsi" w:hAnsiTheme="majorHAnsi" w:cs="Arial"/>
        </w:rPr>
        <w:t>adı</w:t>
      </w:r>
      <w:r w:rsidR="0085731C" w:rsidRPr="00CE054E">
        <w:rPr>
          <w:rFonts w:asciiTheme="majorHAnsi" w:hAnsiTheme="majorHAnsi" w:cs="Arial"/>
        </w:rPr>
        <w:t xml:space="preserve">, </w:t>
      </w:r>
      <w:r w:rsidR="0033168B">
        <w:rPr>
          <w:rFonts w:asciiTheme="majorHAnsi" w:hAnsiTheme="majorHAnsi" w:cs="Arial"/>
        </w:rPr>
        <w:t xml:space="preserve">bu şekilde </w:t>
      </w:r>
      <w:r w:rsidR="0085731C" w:rsidRPr="00CE054E">
        <w:rPr>
          <w:rFonts w:asciiTheme="majorHAnsi" w:hAnsiTheme="majorHAnsi" w:cs="Arial"/>
        </w:rPr>
        <w:t>halkın tarafsız</w:t>
      </w:r>
      <w:r w:rsidR="00F46A7E" w:rsidRPr="00CE054E">
        <w:rPr>
          <w:rFonts w:asciiTheme="majorHAnsi" w:hAnsiTheme="majorHAnsi" w:cs="Arial"/>
        </w:rPr>
        <w:t xml:space="preserve"> bilgi edinme hakkı </w:t>
      </w:r>
      <w:r w:rsidR="0085731C" w:rsidRPr="00CE054E">
        <w:rPr>
          <w:rFonts w:asciiTheme="majorHAnsi" w:hAnsiTheme="majorHAnsi" w:cs="Arial"/>
        </w:rPr>
        <w:t>kısıtlamıştır.  Mayıs ayında Japonya ile imzalanan nükleer anlaşmanın altın</w:t>
      </w:r>
      <w:r w:rsidR="0033168B">
        <w:rPr>
          <w:rFonts w:asciiTheme="majorHAnsi" w:hAnsiTheme="majorHAnsi" w:cs="Arial"/>
        </w:rPr>
        <w:t xml:space="preserve">da imzası bulunan dört bakanın, </w:t>
      </w:r>
      <w:r w:rsidR="0085731C" w:rsidRPr="00CE054E">
        <w:rPr>
          <w:rFonts w:asciiTheme="majorHAnsi" w:hAnsiTheme="majorHAnsi" w:cs="Arial"/>
        </w:rPr>
        <w:t xml:space="preserve">Aralık ayında yolsuzluk ithamları karşısında görevlerini bırakmak zorunda kaldığını </w:t>
      </w:r>
      <w:r w:rsidR="0033168B">
        <w:rPr>
          <w:rFonts w:asciiTheme="majorHAnsi" w:hAnsiTheme="majorHAnsi" w:cs="Arial"/>
        </w:rPr>
        <w:t>burada hemen not etmekte yarar var.</w:t>
      </w:r>
      <w:r w:rsidR="0085731C" w:rsidRPr="00CE054E">
        <w:rPr>
          <w:rFonts w:asciiTheme="majorHAnsi" w:hAnsiTheme="majorHAnsi" w:cs="Arial"/>
        </w:rPr>
        <w:t xml:space="preserve"> </w:t>
      </w:r>
      <w:r w:rsidR="0085731C" w:rsidRPr="00CE054E">
        <w:rPr>
          <w:rFonts w:asciiTheme="majorHAnsi" w:hAnsiTheme="majorHAnsi"/>
        </w:rPr>
        <w:t xml:space="preserve"> </w:t>
      </w:r>
    </w:p>
    <w:p w:rsidR="007A481C" w:rsidRPr="00CE054E" w:rsidRDefault="00F46A7E" w:rsidP="00737E91">
      <w:pPr>
        <w:ind w:firstLine="708"/>
        <w:rPr>
          <w:rFonts w:asciiTheme="majorHAnsi" w:hAnsiTheme="majorHAnsi"/>
        </w:rPr>
      </w:pPr>
      <w:r w:rsidRPr="00CE054E">
        <w:rPr>
          <w:rFonts w:asciiTheme="majorHAnsi" w:hAnsiTheme="majorHAnsi"/>
        </w:rPr>
        <w:t xml:space="preserve"> </w:t>
      </w:r>
      <w:r w:rsidR="0085731C" w:rsidRPr="00CE054E">
        <w:rPr>
          <w:rFonts w:asciiTheme="majorHAnsi" w:hAnsiTheme="majorHAnsi"/>
        </w:rPr>
        <w:t xml:space="preserve">Eğer Japon </w:t>
      </w:r>
      <w:r w:rsidR="00625EA8" w:rsidRPr="00CE054E">
        <w:rPr>
          <w:rFonts w:asciiTheme="majorHAnsi" w:hAnsiTheme="majorHAnsi"/>
        </w:rPr>
        <w:t>muhatapları</w:t>
      </w:r>
      <w:r w:rsidR="0002257A">
        <w:rPr>
          <w:rFonts w:asciiTheme="majorHAnsi" w:hAnsiTheme="majorHAnsi"/>
        </w:rPr>
        <w:t>,</w:t>
      </w:r>
      <w:r w:rsidR="0085731C" w:rsidRPr="00CE054E">
        <w:rPr>
          <w:rFonts w:asciiTheme="majorHAnsi" w:hAnsiTheme="majorHAnsi"/>
        </w:rPr>
        <w:t xml:space="preserve"> Türk Başbakanının girişimlerini ciddiye alacak olurlarsa, büyük depremlerin sıklıkla görüldüğü Türk topraklarında gelecekte oluşacak riskleri bertaraf etmek sadece yakın nesillerin değil gelecekteki sayısız neslin </w:t>
      </w:r>
      <w:r w:rsidR="0002257A">
        <w:rPr>
          <w:rFonts w:asciiTheme="majorHAnsi" w:hAnsiTheme="majorHAnsi"/>
        </w:rPr>
        <w:t>üzerine yük olacak;  bunun</w:t>
      </w:r>
      <w:r w:rsidR="00AB2A66" w:rsidRPr="00CE054E">
        <w:rPr>
          <w:rFonts w:asciiTheme="majorHAnsi" w:hAnsiTheme="majorHAnsi"/>
        </w:rPr>
        <w:t xml:space="preserve"> vebali</w:t>
      </w:r>
      <w:r w:rsidR="0002257A">
        <w:rPr>
          <w:rFonts w:asciiTheme="majorHAnsi" w:hAnsiTheme="majorHAnsi"/>
        </w:rPr>
        <w:t xml:space="preserve">ni elbet Japonlar da taşıyacaktır. </w:t>
      </w:r>
      <w:r w:rsidR="00AB2A66" w:rsidRPr="00CE054E">
        <w:rPr>
          <w:rFonts w:asciiTheme="majorHAnsi" w:hAnsiTheme="majorHAnsi"/>
        </w:rPr>
        <w:t xml:space="preserve"> Seçtiği bir</w:t>
      </w:r>
      <w:r w:rsidR="00D00AF6">
        <w:rPr>
          <w:rFonts w:asciiTheme="majorHAnsi" w:hAnsiTheme="majorHAnsi"/>
        </w:rPr>
        <w:t>birinden çok farklı reaktör tiplerinin</w:t>
      </w:r>
      <w:r w:rsidR="00AB2A66" w:rsidRPr="00CE054E">
        <w:rPr>
          <w:rFonts w:asciiTheme="majorHAnsi" w:hAnsiTheme="majorHAnsi"/>
        </w:rPr>
        <w:t xml:space="preserve"> bağımsız işletimini temin edecek </w:t>
      </w:r>
      <w:r w:rsidR="0002257A">
        <w:rPr>
          <w:rFonts w:asciiTheme="majorHAnsi" w:hAnsiTheme="majorHAnsi"/>
        </w:rPr>
        <w:t xml:space="preserve">ne </w:t>
      </w:r>
      <w:r w:rsidR="003C368E" w:rsidRPr="00CE054E">
        <w:rPr>
          <w:rFonts w:asciiTheme="majorHAnsi" w:hAnsiTheme="majorHAnsi"/>
        </w:rPr>
        <w:t xml:space="preserve">finansal, </w:t>
      </w:r>
      <w:r w:rsidR="0002257A">
        <w:rPr>
          <w:rFonts w:asciiTheme="majorHAnsi" w:hAnsiTheme="majorHAnsi"/>
        </w:rPr>
        <w:t xml:space="preserve">ne </w:t>
      </w:r>
      <w:r w:rsidR="00AB2A66" w:rsidRPr="00CE054E">
        <w:rPr>
          <w:rFonts w:asciiTheme="majorHAnsi" w:hAnsiTheme="majorHAnsi"/>
        </w:rPr>
        <w:t>k</w:t>
      </w:r>
      <w:r w:rsidR="003C368E" w:rsidRPr="00CE054E">
        <w:rPr>
          <w:rFonts w:asciiTheme="majorHAnsi" w:hAnsiTheme="majorHAnsi"/>
        </w:rPr>
        <w:t>urumsal,</w:t>
      </w:r>
      <w:r w:rsidR="00AB2A66" w:rsidRPr="00CE054E">
        <w:rPr>
          <w:rFonts w:asciiTheme="majorHAnsi" w:hAnsiTheme="majorHAnsi"/>
        </w:rPr>
        <w:t xml:space="preserve"> </w:t>
      </w:r>
      <w:r w:rsidR="0002257A">
        <w:rPr>
          <w:rFonts w:asciiTheme="majorHAnsi" w:hAnsiTheme="majorHAnsi"/>
        </w:rPr>
        <w:t xml:space="preserve">ne </w:t>
      </w:r>
      <w:r w:rsidR="00AB2A66" w:rsidRPr="00CE054E">
        <w:rPr>
          <w:rFonts w:asciiTheme="majorHAnsi" w:hAnsiTheme="majorHAnsi"/>
        </w:rPr>
        <w:t xml:space="preserve">beşeri </w:t>
      </w:r>
      <w:r w:rsidR="003C368E" w:rsidRPr="00CE054E">
        <w:rPr>
          <w:rFonts w:asciiTheme="majorHAnsi" w:hAnsiTheme="majorHAnsi"/>
        </w:rPr>
        <w:t>ve tek</w:t>
      </w:r>
      <w:r w:rsidR="00D00AF6">
        <w:rPr>
          <w:rFonts w:asciiTheme="majorHAnsi" w:hAnsiTheme="majorHAnsi"/>
        </w:rPr>
        <w:t xml:space="preserve">nolojik kaynaklara </w:t>
      </w:r>
      <w:proofErr w:type="gramStart"/>
      <w:r w:rsidR="00D00AF6">
        <w:rPr>
          <w:rFonts w:asciiTheme="majorHAnsi" w:hAnsiTheme="majorHAnsi"/>
        </w:rPr>
        <w:t>sahip  bir</w:t>
      </w:r>
      <w:proofErr w:type="gramEnd"/>
      <w:r w:rsidR="00D00AF6">
        <w:rPr>
          <w:rFonts w:asciiTheme="majorHAnsi" w:hAnsiTheme="majorHAnsi"/>
        </w:rPr>
        <w:t xml:space="preserve"> ülke olarak, Türkiye’nin nükleer girişimleri </w:t>
      </w:r>
      <w:r w:rsidR="00AB2A66" w:rsidRPr="00CE054E">
        <w:rPr>
          <w:rFonts w:asciiTheme="majorHAnsi" w:hAnsiTheme="majorHAnsi"/>
        </w:rPr>
        <w:t xml:space="preserve"> fazla</w:t>
      </w:r>
      <w:r w:rsidR="00D00AF6">
        <w:rPr>
          <w:rFonts w:asciiTheme="majorHAnsi" w:hAnsiTheme="majorHAnsi"/>
        </w:rPr>
        <w:t xml:space="preserve">sıyla  iddialı. Hükümet, </w:t>
      </w:r>
      <w:r w:rsidR="003C368E" w:rsidRPr="00CE054E">
        <w:rPr>
          <w:rFonts w:asciiTheme="majorHAnsi" w:hAnsiTheme="majorHAnsi"/>
        </w:rPr>
        <w:t xml:space="preserve"> Japonya ile ayrı Rusya ile ayrı olmak üzere birbirinden çok farklı nükleer reaktör teknolojileri için onlarca milyar dolarlık anlaşmalar</w:t>
      </w:r>
      <w:r w:rsidR="000224A8" w:rsidRPr="00CE054E">
        <w:rPr>
          <w:rFonts w:asciiTheme="majorHAnsi" w:hAnsiTheme="majorHAnsi"/>
        </w:rPr>
        <w:t>ın altına</w:t>
      </w:r>
      <w:r w:rsidR="003C368E" w:rsidRPr="00CE054E">
        <w:rPr>
          <w:rFonts w:asciiTheme="majorHAnsi" w:hAnsiTheme="majorHAnsi"/>
        </w:rPr>
        <w:t xml:space="preserve"> peş peşe imza</w:t>
      </w:r>
      <w:r w:rsidR="000224A8" w:rsidRPr="00CE054E">
        <w:rPr>
          <w:rFonts w:asciiTheme="majorHAnsi" w:hAnsiTheme="majorHAnsi"/>
        </w:rPr>
        <w:t>lar</w:t>
      </w:r>
      <w:r w:rsidR="00D00AF6">
        <w:rPr>
          <w:rFonts w:asciiTheme="majorHAnsi" w:hAnsiTheme="majorHAnsi"/>
        </w:rPr>
        <w:t xml:space="preserve"> attı. </w:t>
      </w:r>
      <w:proofErr w:type="spellStart"/>
      <w:r w:rsidR="003C368E" w:rsidRPr="00CE054E">
        <w:rPr>
          <w:rFonts w:asciiTheme="majorHAnsi" w:hAnsiTheme="majorHAnsi"/>
        </w:rPr>
        <w:t>Akkuyu’da</w:t>
      </w:r>
      <w:proofErr w:type="spellEnd"/>
      <w:r w:rsidR="003C368E" w:rsidRPr="00CE054E">
        <w:rPr>
          <w:rFonts w:asciiTheme="majorHAnsi" w:hAnsiTheme="majorHAnsi"/>
        </w:rPr>
        <w:t xml:space="preserve"> </w:t>
      </w:r>
      <w:proofErr w:type="spellStart"/>
      <w:r w:rsidR="003C368E" w:rsidRPr="00CE054E">
        <w:rPr>
          <w:rFonts w:asciiTheme="majorHAnsi" w:hAnsiTheme="majorHAnsi"/>
        </w:rPr>
        <w:t>Rosatom</w:t>
      </w:r>
      <w:proofErr w:type="spellEnd"/>
      <w:r w:rsidR="003C368E" w:rsidRPr="00CE054E">
        <w:rPr>
          <w:rFonts w:asciiTheme="majorHAnsi" w:hAnsiTheme="majorHAnsi"/>
        </w:rPr>
        <w:t xml:space="preserve">,  Sinop’ta da </w:t>
      </w:r>
      <w:proofErr w:type="spellStart"/>
      <w:r w:rsidR="003C368E" w:rsidRPr="00CE054E">
        <w:rPr>
          <w:rFonts w:asciiTheme="majorHAnsi" w:hAnsiTheme="majorHAnsi"/>
        </w:rPr>
        <w:t>Atmea</w:t>
      </w:r>
      <w:proofErr w:type="spellEnd"/>
      <w:r w:rsidR="003C368E" w:rsidRPr="00CE054E">
        <w:rPr>
          <w:rFonts w:asciiTheme="majorHAnsi" w:hAnsiTheme="majorHAnsi"/>
        </w:rPr>
        <w:t xml:space="preserve"> daha önce dünyada hiç kullanılmamış re</w:t>
      </w:r>
      <w:r w:rsidR="00D00AF6">
        <w:rPr>
          <w:rFonts w:asciiTheme="majorHAnsi" w:hAnsiTheme="majorHAnsi"/>
        </w:rPr>
        <w:t>aktör tasarımları inşa edecek</w:t>
      </w:r>
      <w:r w:rsidR="003C368E" w:rsidRPr="00CE054E">
        <w:rPr>
          <w:rFonts w:asciiTheme="majorHAnsi" w:hAnsiTheme="majorHAnsi"/>
        </w:rPr>
        <w:t>. Birbirinden çok farklı iki yabancı kuruluş eliyle nükl</w:t>
      </w:r>
      <w:r w:rsidR="00D00AF6">
        <w:rPr>
          <w:rFonts w:asciiTheme="majorHAnsi" w:hAnsiTheme="majorHAnsi"/>
        </w:rPr>
        <w:t xml:space="preserve">eer enerji üretimine adım atan </w:t>
      </w:r>
      <w:r w:rsidR="003C368E" w:rsidRPr="00CE054E">
        <w:rPr>
          <w:rFonts w:asciiTheme="majorHAnsi" w:hAnsiTheme="majorHAnsi"/>
        </w:rPr>
        <w:t>ülke olarak Türkiye</w:t>
      </w:r>
      <w:r w:rsidR="000224A8" w:rsidRPr="00CE054E">
        <w:rPr>
          <w:rFonts w:asciiTheme="majorHAnsi" w:hAnsiTheme="majorHAnsi"/>
        </w:rPr>
        <w:t>, dünya</w:t>
      </w:r>
      <w:r w:rsidR="003C368E" w:rsidRPr="00CE054E">
        <w:rPr>
          <w:rFonts w:asciiTheme="majorHAnsi" w:hAnsiTheme="majorHAnsi"/>
        </w:rPr>
        <w:t xml:space="preserve"> nükleer endüstri</w:t>
      </w:r>
      <w:r w:rsidR="000224A8" w:rsidRPr="00CE054E">
        <w:rPr>
          <w:rFonts w:asciiTheme="majorHAnsi" w:hAnsiTheme="majorHAnsi"/>
        </w:rPr>
        <w:t>si</w:t>
      </w:r>
      <w:r w:rsidR="003C368E" w:rsidRPr="00CE054E">
        <w:rPr>
          <w:rFonts w:asciiTheme="majorHAnsi" w:hAnsiTheme="majorHAnsi"/>
        </w:rPr>
        <w:t xml:space="preserve"> için benzersiz v</w:t>
      </w:r>
      <w:r w:rsidR="00D00AF6">
        <w:rPr>
          <w:rFonts w:asciiTheme="majorHAnsi" w:hAnsiTheme="majorHAnsi"/>
        </w:rPr>
        <w:t>e tuhaf bir örnek teşkil ediyor</w:t>
      </w:r>
      <w:r w:rsidR="003C368E" w:rsidRPr="00CE054E">
        <w:rPr>
          <w:rFonts w:asciiTheme="majorHAnsi" w:hAnsiTheme="majorHAnsi"/>
        </w:rPr>
        <w:t xml:space="preserve">.  </w:t>
      </w:r>
    </w:p>
    <w:p w:rsidR="008609F8" w:rsidRPr="00CE054E" w:rsidRDefault="008609F8" w:rsidP="009F423C">
      <w:pPr>
        <w:ind w:firstLine="708"/>
        <w:rPr>
          <w:rFonts w:asciiTheme="majorHAnsi" w:eastAsia="Times New Roman" w:hAnsiTheme="majorHAnsi"/>
          <w:lang w:eastAsia="tr-TR"/>
        </w:rPr>
      </w:pPr>
      <w:r w:rsidRPr="00CE054E">
        <w:rPr>
          <w:rFonts w:asciiTheme="majorHAnsi" w:eastAsia="Times New Roman" w:hAnsiTheme="majorHAnsi"/>
          <w:lang w:eastAsia="tr-TR"/>
        </w:rPr>
        <w:t xml:space="preserve">Rejimin diğer </w:t>
      </w:r>
      <w:proofErr w:type="gramStart"/>
      <w:r w:rsidRPr="00CE054E">
        <w:rPr>
          <w:rFonts w:asciiTheme="majorHAnsi" w:eastAsia="Times New Roman" w:hAnsiTheme="majorHAnsi"/>
          <w:lang w:eastAsia="tr-TR"/>
        </w:rPr>
        <w:t>mega</w:t>
      </w:r>
      <w:proofErr w:type="gramEnd"/>
      <w:r w:rsidRPr="00CE054E">
        <w:rPr>
          <w:rFonts w:asciiTheme="majorHAnsi" w:eastAsia="Times New Roman" w:hAnsiTheme="majorHAnsi"/>
          <w:lang w:eastAsia="tr-TR"/>
        </w:rPr>
        <w:t xml:space="preserve"> projeleriyle birlikte, bu pahalı nükleer yatırımlar ülkenin var olan rekor bütçe açığını astronomik seviyelere yükseltecek. Yaklaşan seçimleri gözeterek</w:t>
      </w:r>
      <w:r w:rsidR="00F22A49">
        <w:rPr>
          <w:rFonts w:asciiTheme="majorHAnsi" w:eastAsia="Times New Roman" w:hAnsiTheme="majorHAnsi"/>
          <w:lang w:eastAsia="tr-TR"/>
        </w:rPr>
        <w:t>,</w:t>
      </w:r>
      <w:r w:rsidRPr="00CE054E">
        <w:rPr>
          <w:rFonts w:asciiTheme="majorHAnsi" w:eastAsia="Times New Roman" w:hAnsiTheme="majorHAnsi"/>
          <w:lang w:eastAsia="tr-TR"/>
        </w:rPr>
        <w:t xml:space="preserve"> dev harcamalar konusunda eleştirileri bertaraf etmek üzere 2012 ve 2013 bütçeleri</w:t>
      </w:r>
      <w:r w:rsidR="00D022CF" w:rsidRPr="00CE054E">
        <w:rPr>
          <w:rFonts w:asciiTheme="majorHAnsi" w:eastAsia="Times New Roman" w:hAnsiTheme="majorHAnsi"/>
          <w:lang w:eastAsia="tr-TR"/>
        </w:rPr>
        <w:t>,</w:t>
      </w:r>
      <w:r w:rsidRPr="00CE054E">
        <w:rPr>
          <w:rFonts w:asciiTheme="majorHAnsi" w:eastAsia="Times New Roman" w:hAnsiTheme="majorHAnsi"/>
          <w:lang w:eastAsia="tr-TR"/>
        </w:rPr>
        <w:t xml:space="preserve"> AKP çoğunluk oyu ile meclisten </w:t>
      </w:r>
      <w:r w:rsidR="00D022CF" w:rsidRPr="00CE054E">
        <w:rPr>
          <w:rFonts w:asciiTheme="majorHAnsi" w:eastAsia="Times New Roman" w:hAnsiTheme="majorHAnsi"/>
          <w:lang w:eastAsia="tr-TR"/>
        </w:rPr>
        <w:t xml:space="preserve">Sayıştay’ın denetim uygulamalarına tabi tutulmadan </w:t>
      </w:r>
      <w:r w:rsidR="00F22A49">
        <w:rPr>
          <w:rFonts w:asciiTheme="majorHAnsi" w:eastAsia="Times New Roman" w:hAnsiTheme="majorHAnsi"/>
          <w:lang w:eastAsia="tr-TR"/>
        </w:rPr>
        <w:t>geçirildi</w:t>
      </w:r>
      <w:r w:rsidR="00D022CF" w:rsidRPr="00CE054E">
        <w:rPr>
          <w:rFonts w:asciiTheme="majorHAnsi" w:eastAsia="Times New Roman" w:hAnsiTheme="majorHAnsi"/>
          <w:lang w:eastAsia="tr-TR"/>
        </w:rPr>
        <w:t xml:space="preserve">. </w:t>
      </w:r>
      <w:r w:rsidRPr="00CE054E">
        <w:rPr>
          <w:rFonts w:asciiTheme="majorHAnsi" w:eastAsia="Times New Roman" w:hAnsiTheme="majorHAnsi"/>
          <w:lang w:eastAsia="tr-TR"/>
        </w:rPr>
        <w:t xml:space="preserve"> Dolayısıyla,</w:t>
      </w:r>
      <w:r w:rsidR="00625EA8" w:rsidRPr="00CE054E">
        <w:rPr>
          <w:rFonts w:asciiTheme="majorHAnsi" w:eastAsia="Times New Roman" w:hAnsiTheme="majorHAnsi"/>
          <w:lang w:eastAsia="tr-TR"/>
        </w:rPr>
        <w:t xml:space="preserve"> Türk halkı bu nükleer santrallere</w:t>
      </w:r>
      <w:r w:rsidR="00D022CF" w:rsidRPr="00CE054E">
        <w:rPr>
          <w:rFonts w:asciiTheme="majorHAnsi" w:eastAsia="Times New Roman" w:hAnsiTheme="majorHAnsi"/>
          <w:lang w:eastAsia="tr-TR"/>
        </w:rPr>
        <w:t xml:space="preserve"> sonsuza dek</w:t>
      </w:r>
      <w:r w:rsidRPr="00CE054E">
        <w:rPr>
          <w:rFonts w:asciiTheme="majorHAnsi" w:eastAsia="Times New Roman" w:hAnsiTheme="majorHAnsi"/>
          <w:lang w:eastAsia="tr-TR"/>
        </w:rPr>
        <w:t xml:space="preserve"> ev sahipliği yapmanın ve </w:t>
      </w:r>
      <w:r w:rsidR="00D022CF" w:rsidRPr="00CE054E">
        <w:rPr>
          <w:rFonts w:asciiTheme="majorHAnsi" w:eastAsia="Times New Roman" w:hAnsiTheme="majorHAnsi"/>
          <w:lang w:eastAsia="tr-TR"/>
        </w:rPr>
        <w:t xml:space="preserve">altmış yıl </w:t>
      </w:r>
      <w:r w:rsidRPr="00CE054E">
        <w:rPr>
          <w:rFonts w:asciiTheme="majorHAnsi" w:eastAsia="Times New Roman" w:hAnsiTheme="majorHAnsi"/>
          <w:lang w:eastAsia="tr-TR"/>
        </w:rPr>
        <w:t>işletmenin gerçek ekonomik maliyetleri hakkında bilgilendirilmemiştir.</w:t>
      </w:r>
    </w:p>
    <w:p w:rsidR="00907862" w:rsidRPr="00CE054E" w:rsidRDefault="00625EA8" w:rsidP="00907862">
      <w:pPr>
        <w:ind w:firstLine="708"/>
        <w:rPr>
          <w:rFonts w:asciiTheme="majorHAnsi" w:eastAsia="Times New Roman" w:hAnsiTheme="majorHAnsi"/>
          <w:lang w:eastAsia="tr-TR"/>
        </w:rPr>
      </w:pPr>
      <w:r w:rsidRPr="00CE054E">
        <w:rPr>
          <w:rFonts w:asciiTheme="majorHAnsi" w:eastAsia="Times New Roman" w:hAnsiTheme="majorHAnsi"/>
          <w:lang w:eastAsia="tr-TR"/>
        </w:rPr>
        <w:t>Olas</w:t>
      </w:r>
      <w:r w:rsidR="00A2698B" w:rsidRPr="00CE054E">
        <w:rPr>
          <w:rFonts w:asciiTheme="majorHAnsi" w:eastAsia="Times New Roman" w:hAnsiTheme="majorHAnsi"/>
          <w:lang w:eastAsia="tr-TR"/>
        </w:rPr>
        <w:t xml:space="preserve">ı nükleer santral inşa sahalarının tehdidi </w:t>
      </w:r>
      <w:r w:rsidRPr="00CE054E">
        <w:rPr>
          <w:rFonts w:asciiTheme="majorHAnsi" w:eastAsia="Times New Roman" w:hAnsiTheme="majorHAnsi"/>
          <w:lang w:eastAsia="tr-TR"/>
        </w:rPr>
        <w:t xml:space="preserve">yakınlarında yaşayan yerel halk,  ulusal </w:t>
      </w:r>
      <w:proofErr w:type="spellStart"/>
      <w:r w:rsidR="00D022CF" w:rsidRPr="00CE054E">
        <w:rPr>
          <w:rFonts w:asciiTheme="majorHAnsi" w:eastAsia="Times New Roman" w:hAnsiTheme="majorHAnsi"/>
          <w:lang w:eastAsia="tr-TR"/>
        </w:rPr>
        <w:t>STK’lar</w:t>
      </w:r>
      <w:proofErr w:type="spellEnd"/>
      <w:r w:rsidR="00D022CF" w:rsidRPr="00CE054E">
        <w:rPr>
          <w:rFonts w:asciiTheme="majorHAnsi" w:eastAsia="Times New Roman" w:hAnsiTheme="majorHAnsi"/>
          <w:lang w:eastAsia="tr-TR"/>
        </w:rPr>
        <w:t>, çevre ve meslek kuruluşları, insan hakları örgütleri, sendikalar</w:t>
      </w:r>
      <w:r w:rsidR="00F22A49">
        <w:rPr>
          <w:rFonts w:asciiTheme="majorHAnsi" w:eastAsia="Times New Roman" w:hAnsiTheme="majorHAnsi"/>
          <w:lang w:eastAsia="tr-TR"/>
        </w:rPr>
        <w:t xml:space="preserve"> senelerdir teyakkuz halinde</w:t>
      </w:r>
      <w:r w:rsidR="00A2698B" w:rsidRPr="00CE054E">
        <w:rPr>
          <w:rFonts w:asciiTheme="majorHAnsi" w:eastAsia="Times New Roman" w:hAnsiTheme="majorHAnsi"/>
          <w:lang w:eastAsia="tr-TR"/>
        </w:rPr>
        <w:t>. Türkiye’de çevre hareketi çok güçlüdür; temiz bir çevrede yaşama h</w:t>
      </w:r>
      <w:r w:rsidR="00F22A49">
        <w:rPr>
          <w:rFonts w:asciiTheme="majorHAnsi" w:eastAsia="Times New Roman" w:hAnsiTheme="majorHAnsi"/>
          <w:lang w:eastAsia="tr-TR"/>
        </w:rPr>
        <w:t>aklarını savunmak üzere nükleer karşıtı imza kampanyaları</w:t>
      </w:r>
      <w:r w:rsidR="00A2698B" w:rsidRPr="00CE054E">
        <w:rPr>
          <w:rFonts w:asciiTheme="majorHAnsi" w:eastAsia="Times New Roman" w:hAnsiTheme="majorHAnsi"/>
          <w:lang w:eastAsia="tr-TR"/>
        </w:rPr>
        <w:t>, kitlesel mitingler düzenlenmiştir.</w:t>
      </w:r>
      <w:r w:rsidR="00D022CF" w:rsidRPr="00CE054E">
        <w:rPr>
          <w:rFonts w:asciiTheme="majorHAnsi" w:eastAsia="Times New Roman" w:hAnsiTheme="majorHAnsi"/>
          <w:lang w:eastAsia="tr-TR"/>
        </w:rPr>
        <w:t xml:space="preserve"> </w:t>
      </w:r>
      <w:proofErr w:type="spellStart"/>
      <w:r w:rsidR="00A2698B" w:rsidRPr="00CE054E">
        <w:rPr>
          <w:rFonts w:asciiTheme="majorHAnsi" w:eastAsia="Times New Roman" w:hAnsiTheme="majorHAnsi"/>
          <w:lang w:eastAsia="tr-TR"/>
        </w:rPr>
        <w:t>STK’lar</w:t>
      </w:r>
      <w:proofErr w:type="spellEnd"/>
      <w:r w:rsidR="00A2698B" w:rsidRPr="00CE054E">
        <w:rPr>
          <w:rFonts w:asciiTheme="majorHAnsi" w:eastAsia="Times New Roman" w:hAnsiTheme="majorHAnsi"/>
          <w:lang w:eastAsia="tr-TR"/>
        </w:rPr>
        <w:t xml:space="preserve"> hükümetin çıkarttığı ilk nükleer yasayı yargıya taşımış ve davayı kazanmıştır. Yüksek mahkeme nükleer yasayı anayasaya aykırı bulup</w:t>
      </w:r>
      <w:r w:rsidR="00F22A49">
        <w:rPr>
          <w:rFonts w:asciiTheme="majorHAnsi" w:eastAsia="Times New Roman" w:hAnsiTheme="majorHAnsi"/>
          <w:lang w:eastAsia="tr-TR"/>
        </w:rPr>
        <w:t>,</w:t>
      </w:r>
      <w:r w:rsidR="00A2698B" w:rsidRPr="00CE054E">
        <w:rPr>
          <w:rFonts w:asciiTheme="majorHAnsi" w:eastAsia="Times New Roman" w:hAnsiTheme="majorHAnsi"/>
          <w:lang w:eastAsia="tr-TR"/>
        </w:rPr>
        <w:t xml:space="preserve"> yürütmesini durdurmasına rağmen hükümet planlarından vazgeçmemiştir.</w:t>
      </w:r>
      <w:r w:rsidR="00806142" w:rsidRPr="00CE054E">
        <w:rPr>
          <w:rFonts w:asciiTheme="majorHAnsi" w:eastAsia="Times New Roman" w:hAnsiTheme="majorHAnsi"/>
          <w:lang w:eastAsia="tr-TR"/>
        </w:rPr>
        <w:t xml:space="preserve"> İleride olabilecek </w:t>
      </w:r>
      <w:r w:rsidR="00F22A49">
        <w:rPr>
          <w:rFonts w:asciiTheme="majorHAnsi" w:eastAsia="Times New Roman" w:hAnsiTheme="majorHAnsi"/>
          <w:lang w:eastAsia="tr-TR"/>
        </w:rPr>
        <w:t xml:space="preserve">benzer </w:t>
      </w:r>
      <w:r w:rsidR="00806142" w:rsidRPr="00CE054E">
        <w:rPr>
          <w:rFonts w:asciiTheme="majorHAnsi" w:eastAsia="Times New Roman" w:hAnsiTheme="majorHAnsi"/>
          <w:lang w:eastAsia="tr-TR"/>
        </w:rPr>
        <w:t>davaları bertaraf etmek üzere</w:t>
      </w:r>
      <w:r w:rsidR="00F22A49">
        <w:rPr>
          <w:rFonts w:asciiTheme="majorHAnsi" w:eastAsia="Times New Roman" w:hAnsiTheme="majorHAnsi"/>
          <w:lang w:eastAsia="tr-TR"/>
        </w:rPr>
        <w:t xml:space="preserve">, Başbakan Erdoğan ve bakanları, </w:t>
      </w:r>
      <w:r w:rsidR="00DD4757" w:rsidRPr="00CE054E">
        <w:rPr>
          <w:rFonts w:asciiTheme="majorHAnsi" w:eastAsia="Times New Roman" w:hAnsiTheme="majorHAnsi"/>
          <w:lang w:eastAsia="tr-TR"/>
        </w:rPr>
        <w:t xml:space="preserve">nükleer yasanın Türk halkının çıkarlarına aykırı </w:t>
      </w:r>
      <w:r w:rsidR="00F22A49">
        <w:rPr>
          <w:rFonts w:asciiTheme="majorHAnsi" w:eastAsia="Times New Roman" w:hAnsiTheme="majorHAnsi"/>
          <w:lang w:eastAsia="tr-TR"/>
        </w:rPr>
        <w:t>içeriğini uluslar</w:t>
      </w:r>
      <w:r w:rsidR="00806142" w:rsidRPr="00CE054E">
        <w:rPr>
          <w:rFonts w:asciiTheme="majorHAnsi" w:eastAsia="Times New Roman" w:hAnsiTheme="majorHAnsi"/>
          <w:lang w:eastAsia="tr-TR"/>
        </w:rPr>
        <w:t xml:space="preserve">arası </w:t>
      </w:r>
      <w:r w:rsidR="00DD4757" w:rsidRPr="00CE054E">
        <w:rPr>
          <w:rFonts w:asciiTheme="majorHAnsi" w:eastAsia="Times New Roman" w:hAnsiTheme="majorHAnsi"/>
          <w:lang w:eastAsia="tr-TR"/>
        </w:rPr>
        <w:t>anlaşma formatının içine yerleştirdiler. Böylece, nükleere geçiş süreci</w:t>
      </w:r>
      <w:r w:rsidR="00F22A49">
        <w:rPr>
          <w:rFonts w:asciiTheme="majorHAnsi" w:eastAsia="Times New Roman" w:hAnsiTheme="majorHAnsi"/>
          <w:lang w:eastAsia="tr-TR"/>
        </w:rPr>
        <w:t>,</w:t>
      </w:r>
      <w:r w:rsidR="00DD4757" w:rsidRPr="00CE054E">
        <w:rPr>
          <w:rFonts w:asciiTheme="majorHAnsi" w:eastAsia="Times New Roman" w:hAnsiTheme="majorHAnsi"/>
          <w:lang w:eastAsia="tr-TR"/>
        </w:rPr>
        <w:t xml:space="preserve"> ulusal hukukun uygulama çe</w:t>
      </w:r>
      <w:r w:rsidR="00F22A49">
        <w:rPr>
          <w:rFonts w:asciiTheme="majorHAnsi" w:eastAsia="Times New Roman" w:hAnsiTheme="majorHAnsi"/>
          <w:lang w:eastAsia="tr-TR"/>
        </w:rPr>
        <w:t xml:space="preserve">rçevesinden çıkartıldı. </w:t>
      </w:r>
      <w:r w:rsidR="00DD4757" w:rsidRPr="00CE054E">
        <w:rPr>
          <w:rFonts w:asciiTheme="majorHAnsi" w:eastAsia="Times New Roman" w:hAnsiTheme="majorHAnsi"/>
          <w:lang w:eastAsia="tr-TR"/>
        </w:rPr>
        <w:t xml:space="preserve"> TBMM onayından geçti mi</w:t>
      </w:r>
      <w:r w:rsidR="00F22A49">
        <w:rPr>
          <w:rFonts w:asciiTheme="majorHAnsi" w:eastAsia="Times New Roman" w:hAnsiTheme="majorHAnsi"/>
          <w:lang w:eastAsia="tr-TR"/>
        </w:rPr>
        <w:t xml:space="preserve">, </w:t>
      </w:r>
      <w:r w:rsidR="00DD4757" w:rsidRPr="00CE054E">
        <w:rPr>
          <w:rFonts w:asciiTheme="majorHAnsi" w:eastAsia="Times New Roman" w:hAnsiTheme="majorHAnsi"/>
          <w:lang w:eastAsia="tr-TR"/>
        </w:rPr>
        <w:t xml:space="preserve"> bu anlaşmalar kesin ve değişmez kanun</w:t>
      </w:r>
      <w:r w:rsidR="00F22A49">
        <w:rPr>
          <w:rFonts w:asciiTheme="majorHAnsi" w:eastAsia="Times New Roman" w:hAnsiTheme="majorHAnsi"/>
          <w:lang w:eastAsia="tr-TR"/>
        </w:rPr>
        <w:t xml:space="preserve"> olarak geçerlilik kazanmakta</w:t>
      </w:r>
      <w:r w:rsidR="00DD4757" w:rsidRPr="00CE054E">
        <w:rPr>
          <w:rFonts w:asciiTheme="majorHAnsi" w:eastAsia="Times New Roman" w:hAnsiTheme="majorHAnsi"/>
          <w:lang w:eastAsia="tr-TR"/>
        </w:rPr>
        <w:t xml:space="preserve">. AKP </w:t>
      </w:r>
      <w:r w:rsidR="00115D51" w:rsidRPr="00CE054E">
        <w:rPr>
          <w:rFonts w:asciiTheme="majorHAnsi" w:eastAsia="Times New Roman" w:hAnsiTheme="majorHAnsi"/>
          <w:lang w:eastAsia="tr-TR"/>
        </w:rPr>
        <w:t>meclisteki oy çokluğunu etkili şekilde kullanarak bir kanun taslağını hızlıca meclis onayından zaten geçirebilmektedir. Ne yazık ki Japonya ile imzalana</w:t>
      </w:r>
      <w:r w:rsidR="00907862" w:rsidRPr="00CE054E">
        <w:rPr>
          <w:rFonts w:asciiTheme="majorHAnsi" w:eastAsia="Times New Roman" w:hAnsiTheme="majorHAnsi"/>
          <w:lang w:eastAsia="tr-TR"/>
        </w:rPr>
        <w:t xml:space="preserve">n nükleer anlaşma da,  9 Ocak tarihli TBMM oturumunun bitimine dakikalar kala, </w:t>
      </w:r>
      <w:r w:rsidR="00115D51" w:rsidRPr="00CE054E">
        <w:rPr>
          <w:rFonts w:asciiTheme="majorHAnsi" w:eastAsia="Times New Roman" w:hAnsiTheme="majorHAnsi"/>
          <w:lang w:eastAsia="tr-TR"/>
        </w:rPr>
        <w:t xml:space="preserve"> </w:t>
      </w:r>
      <w:r w:rsidR="00907862" w:rsidRPr="00CE054E">
        <w:rPr>
          <w:rFonts w:asciiTheme="majorHAnsi" w:eastAsia="Times New Roman" w:hAnsiTheme="majorHAnsi"/>
          <w:lang w:eastAsia="tr-TR"/>
        </w:rPr>
        <w:t>tek cümle tartışmaya konu olmadan</w:t>
      </w:r>
      <w:r w:rsidR="00115D51" w:rsidRPr="00CE054E">
        <w:rPr>
          <w:rFonts w:asciiTheme="majorHAnsi" w:eastAsia="Times New Roman" w:hAnsiTheme="majorHAnsi"/>
          <w:lang w:eastAsia="tr-TR"/>
        </w:rPr>
        <w:t xml:space="preserve"> </w:t>
      </w:r>
      <w:r w:rsidR="00907862" w:rsidRPr="00CE054E">
        <w:rPr>
          <w:rFonts w:asciiTheme="majorHAnsi" w:eastAsia="Times New Roman" w:hAnsiTheme="majorHAnsi"/>
          <w:lang w:eastAsia="tr-TR"/>
        </w:rPr>
        <w:t xml:space="preserve">oylanmış ve </w:t>
      </w:r>
      <w:r w:rsidR="00F22A49">
        <w:rPr>
          <w:rFonts w:asciiTheme="majorHAnsi" w:eastAsia="Times New Roman" w:hAnsiTheme="majorHAnsi"/>
          <w:lang w:eastAsia="tr-TR"/>
        </w:rPr>
        <w:t>kanunlaşmıştır. Böylesi</w:t>
      </w:r>
      <w:r w:rsidR="002545AD">
        <w:rPr>
          <w:rFonts w:asciiTheme="majorHAnsi" w:eastAsia="Times New Roman" w:hAnsiTheme="majorHAnsi"/>
          <w:lang w:eastAsia="tr-TR"/>
        </w:rPr>
        <w:t xml:space="preserve"> bir durum</w:t>
      </w:r>
      <w:r w:rsidR="00F22A49">
        <w:rPr>
          <w:rFonts w:asciiTheme="majorHAnsi" w:eastAsia="Times New Roman" w:hAnsiTheme="majorHAnsi"/>
          <w:lang w:eastAsia="tr-TR"/>
        </w:rPr>
        <w:t xml:space="preserve">, </w:t>
      </w:r>
      <w:r w:rsidR="00907862" w:rsidRPr="00CE054E">
        <w:rPr>
          <w:rFonts w:asciiTheme="majorHAnsi" w:eastAsia="Times New Roman" w:hAnsiTheme="majorHAnsi"/>
          <w:lang w:eastAsia="tr-TR"/>
        </w:rPr>
        <w:t xml:space="preserve"> nükleer endüstri tarihinde </w:t>
      </w:r>
      <w:r w:rsidR="00F22A49">
        <w:rPr>
          <w:rFonts w:asciiTheme="majorHAnsi" w:eastAsia="Times New Roman" w:hAnsiTheme="majorHAnsi"/>
          <w:lang w:eastAsia="tr-TR"/>
        </w:rPr>
        <w:t>şimdiye dek görülmüş duyulmuş</w:t>
      </w:r>
      <w:r w:rsidR="00907862" w:rsidRPr="00CE054E">
        <w:rPr>
          <w:rFonts w:asciiTheme="majorHAnsi" w:eastAsia="Times New Roman" w:hAnsiTheme="majorHAnsi"/>
          <w:lang w:eastAsia="tr-TR"/>
        </w:rPr>
        <w:t xml:space="preserve"> değildir.</w:t>
      </w:r>
    </w:p>
    <w:p w:rsidR="00835164" w:rsidRPr="00CE054E" w:rsidRDefault="00DD4757" w:rsidP="007D5DE5">
      <w:pPr>
        <w:ind w:firstLine="708"/>
        <w:rPr>
          <w:rFonts w:asciiTheme="majorHAnsi" w:hAnsiTheme="majorHAnsi"/>
        </w:rPr>
      </w:pPr>
      <w:r w:rsidRPr="00CE054E">
        <w:rPr>
          <w:rFonts w:asciiTheme="majorHAnsi" w:hAnsiTheme="majorHAnsi"/>
        </w:rPr>
        <w:t xml:space="preserve"> </w:t>
      </w:r>
      <w:r w:rsidR="00025426" w:rsidRPr="00CE054E">
        <w:rPr>
          <w:rFonts w:asciiTheme="majorHAnsi" w:hAnsiTheme="majorHAnsi"/>
        </w:rPr>
        <w:t xml:space="preserve"> </w:t>
      </w:r>
      <w:r w:rsidR="00907862" w:rsidRPr="00CE054E">
        <w:rPr>
          <w:rFonts w:asciiTheme="majorHAnsi" w:hAnsiTheme="majorHAnsi"/>
        </w:rPr>
        <w:t>Politik manzaranın haricinde, teknolojik altyapı da Türkiye’nin nükleer enerji edinme</w:t>
      </w:r>
      <w:r w:rsidR="00C33788">
        <w:rPr>
          <w:rFonts w:asciiTheme="majorHAnsi" w:hAnsiTheme="majorHAnsi"/>
        </w:rPr>
        <w:t>si bakımından uygunsuzdur. P</w:t>
      </w:r>
      <w:r w:rsidR="00907862" w:rsidRPr="00CE054E">
        <w:rPr>
          <w:rFonts w:asciiTheme="majorHAnsi" w:hAnsiTheme="majorHAnsi"/>
        </w:rPr>
        <w:t>rojelerden beklenen başarıların önünde</w:t>
      </w:r>
      <w:r w:rsidR="00C33788">
        <w:rPr>
          <w:rFonts w:asciiTheme="majorHAnsi" w:hAnsiTheme="majorHAnsi"/>
        </w:rPr>
        <w:t xml:space="preserve">ki diğer bir engeli, </w:t>
      </w:r>
      <w:r w:rsidR="00907862" w:rsidRPr="00CE054E">
        <w:rPr>
          <w:rFonts w:asciiTheme="majorHAnsi" w:hAnsiTheme="majorHAnsi"/>
        </w:rPr>
        <w:t xml:space="preserve">hiçbir işletim deneyimi geçmişi </w:t>
      </w:r>
      <w:r w:rsidR="00EA2CB5">
        <w:rPr>
          <w:rFonts w:asciiTheme="majorHAnsi" w:hAnsiTheme="majorHAnsi"/>
        </w:rPr>
        <w:t>bulunmayan</w:t>
      </w:r>
      <w:r w:rsidR="00C33788">
        <w:rPr>
          <w:rFonts w:asciiTheme="majorHAnsi" w:hAnsiTheme="majorHAnsi"/>
        </w:rPr>
        <w:t>,</w:t>
      </w:r>
      <w:r w:rsidR="00907862" w:rsidRPr="00CE054E">
        <w:rPr>
          <w:rFonts w:asciiTheme="majorHAnsi" w:hAnsiTheme="majorHAnsi"/>
        </w:rPr>
        <w:t xml:space="preserve"> Türkiye’nin yetersiz nükleer denetleme kurumu teşkil etmekte. </w:t>
      </w:r>
      <w:r w:rsidR="00BD3AD8" w:rsidRPr="00CE054E">
        <w:rPr>
          <w:rFonts w:asciiTheme="majorHAnsi" w:hAnsiTheme="majorHAnsi"/>
        </w:rPr>
        <w:t xml:space="preserve"> Projelerin ilerlemesi Türkiye Atom Enerjisi Kurumu</w:t>
      </w:r>
      <w:r w:rsidR="00C33788">
        <w:rPr>
          <w:rFonts w:asciiTheme="majorHAnsi" w:hAnsiTheme="majorHAnsi"/>
        </w:rPr>
        <w:t>’</w:t>
      </w:r>
      <w:r w:rsidR="00BD3AD8" w:rsidRPr="00CE054E">
        <w:rPr>
          <w:rFonts w:asciiTheme="majorHAnsi" w:hAnsiTheme="majorHAnsi"/>
        </w:rPr>
        <w:t xml:space="preserve">ndan (TAEK) kurulum ve işletme lisansı almalarına bağlı. </w:t>
      </w:r>
      <w:r w:rsidR="00C33788">
        <w:rPr>
          <w:rFonts w:asciiTheme="majorHAnsi" w:hAnsiTheme="majorHAnsi"/>
        </w:rPr>
        <w:t>S</w:t>
      </w:r>
      <w:r w:rsidR="00A364B8" w:rsidRPr="00CE054E">
        <w:rPr>
          <w:rFonts w:asciiTheme="majorHAnsi" w:hAnsiTheme="majorHAnsi"/>
        </w:rPr>
        <w:t xml:space="preserve">antrallerin uzun vadeli düzenlemelere uygun şekilde işletilip işletilmediğinin izlenmesi </w:t>
      </w:r>
      <w:r w:rsidR="00C33788">
        <w:rPr>
          <w:rFonts w:asciiTheme="majorHAnsi" w:hAnsiTheme="majorHAnsi"/>
        </w:rPr>
        <w:t xml:space="preserve">ve denetiminin yapılmasından Kurum </w:t>
      </w:r>
      <w:r w:rsidR="00A364B8" w:rsidRPr="00CE054E">
        <w:rPr>
          <w:rFonts w:asciiTheme="majorHAnsi" w:hAnsiTheme="majorHAnsi"/>
        </w:rPr>
        <w:t>sorumlu olacak. Hem Rusya’nın hem de Japonya’nın inşa etmeyi önerdikleri reaktör modellerinin daha önce hiç denenmemiş tasarımlar olması, elde takip edilecek herhangi bir lisanslama rehberliği bulunmaması</w:t>
      </w:r>
      <w:r w:rsidR="00C33788">
        <w:rPr>
          <w:rFonts w:asciiTheme="majorHAnsi" w:hAnsiTheme="majorHAnsi"/>
        </w:rPr>
        <w:t>,</w:t>
      </w:r>
      <w:r w:rsidR="00B511E8" w:rsidRPr="00CE054E">
        <w:rPr>
          <w:rFonts w:asciiTheme="majorHAnsi" w:hAnsiTheme="majorHAnsi"/>
        </w:rPr>
        <w:t xml:space="preserve"> işleri daha da karmaşık hale getirmekte. Bu arada TAEK, Rusya’nın </w:t>
      </w:r>
      <w:proofErr w:type="spellStart"/>
      <w:r w:rsidR="00B511E8" w:rsidRPr="00CE054E">
        <w:rPr>
          <w:rFonts w:asciiTheme="majorHAnsi" w:hAnsiTheme="majorHAnsi"/>
        </w:rPr>
        <w:t>Akkuyu’da</w:t>
      </w:r>
      <w:proofErr w:type="spellEnd"/>
      <w:r w:rsidR="00B511E8" w:rsidRPr="00CE054E">
        <w:rPr>
          <w:rFonts w:asciiTheme="majorHAnsi" w:hAnsiTheme="majorHAnsi"/>
        </w:rPr>
        <w:t xml:space="preserve"> inşa sürecini gerçekten de </w:t>
      </w:r>
      <w:r w:rsidR="00C33788">
        <w:rPr>
          <w:rFonts w:asciiTheme="majorHAnsi" w:hAnsiTheme="majorHAnsi"/>
        </w:rPr>
        <w:t>“</w:t>
      </w:r>
      <w:r w:rsidR="00B511E8" w:rsidRPr="00CE054E">
        <w:rPr>
          <w:rFonts w:asciiTheme="majorHAnsi" w:hAnsiTheme="majorHAnsi"/>
        </w:rPr>
        <w:t>hiç denenmemiş</w:t>
      </w:r>
      <w:r w:rsidR="00C33788">
        <w:rPr>
          <w:rFonts w:asciiTheme="majorHAnsi" w:hAnsiTheme="majorHAnsi"/>
        </w:rPr>
        <w:t>”</w:t>
      </w:r>
      <w:r w:rsidR="00B511E8" w:rsidRPr="00CE054E">
        <w:rPr>
          <w:rFonts w:asciiTheme="majorHAnsi" w:hAnsiTheme="majorHAnsi"/>
        </w:rPr>
        <w:t xml:space="preserve"> bir biçimde başlatmasına göz yumarak</w:t>
      </w:r>
      <w:r w:rsidR="00C33788">
        <w:rPr>
          <w:rFonts w:asciiTheme="majorHAnsi" w:hAnsiTheme="majorHAnsi"/>
        </w:rPr>
        <w:t xml:space="preserve">, </w:t>
      </w:r>
      <w:r w:rsidR="00B511E8" w:rsidRPr="00CE054E">
        <w:rPr>
          <w:rFonts w:asciiTheme="majorHAnsi" w:hAnsiTheme="majorHAnsi"/>
        </w:rPr>
        <w:t xml:space="preserve"> rengini belli etti bile: Rus nükleer</w:t>
      </w:r>
      <w:r w:rsidR="00C33788">
        <w:rPr>
          <w:rFonts w:asciiTheme="majorHAnsi" w:hAnsiTheme="majorHAnsi"/>
        </w:rPr>
        <w:t xml:space="preserve"> şirketi, zorunlu </w:t>
      </w:r>
      <w:r w:rsidR="00B511E8" w:rsidRPr="00CE054E">
        <w:rPr>
          <w:rFonts w:asciiTheme="majorHAnsi" w:hAnsiTheme="majorHAnsi"/>
        </w:rPr>
        <w:t>ÇED onayı</w:t>
      </w:r>
      <w:r w:rsidR="00C33788">
        <w:rPr>
          <w:rFonts w:asciiTheme="majorHAnsi" w:hAnsiTheme="majorHAnsi"/>
        </w:rPr>
        <w:t xml:space="preserve">nı </w:t>
      </w:r>
      <w:proofErr w:type="gramStart"/>
      <w:r w:rsidR="00C33788">
        <w:rPr>
          <w:rFonts w:asciiTheme="majorHAnsi" w:hAnsiTheme="majorHAnsi"/>
        </w:rPr>
        <w:t xml:space="preserve">henüz </w:t>
      </w:r>
      <w:r w:rsidR="00B511E8" w:rsidRPr="00CE054E">
        <w:rPr>
          <w:rFonts w:asciiTheme="majorHAnsi" w:hAnsiTheme="majorHAnsi"/>
        </w:rPr>
        <w:t xml:space="preserve"> almadan</w:t>
      </w:r>
      <w:proofErr w:type="gramEnd"/>
      <w:r w:rsidR="00B511E8" w:rsidRPr="00CE054E">
        <w:rPr>
          <w:rFonts w:asciiTheme="majorHAnsi" w:hAnsiTheme="majorHAnsi"/>
        </w:rPr>
        <w:t>,  yasa dışı şekilde alelacele arazi düzleme, ağaç kesme işine girişti. Yasallık konusunda kendilerine soru yöneltildiğinde, şirket yetkilileri nükleer sahayı Mersin valiliğinden aldıkları “taş ocağı ruhsatı” ile kazdıklarını açık</w:t>
      </w:r>
      <w:r w:rsidR="00C33788">
        <w:rPr>
          <w:rFonts w:asciiTheme="majorHAnsi" w:hAnsiTheme="majorHAnsi"/>
        </w:rPr>
        <w:t>ladılar!</w:t>
      </w:r>
      <w:r w:rsidR="00B511E8" w:rsidRPr="00CE054E">
        <w:rPr>
          <w:rFonts w:asciiTheme="majorHAnsi" w:hAnsiTheme="majorHAnsi"/>
        </w:rPr>
        <w:t xml:space="preserve"> </w:t>
      </w:r>
    </w:p>
    <w:p w:rsidR="00884184" w:rsidRPr="00CE054E" w:rsidRDefault="00884184" w:rsidP="00884184">
      <w:pPr>
        <w:ind w:firstLine="708"/>
        <w:rPr>
          <w:rFonts w:asciiTheme="majorHAnsi" w:hAnsiTheme="majorHAnsi"/>
        </w:rPr>
      </w:pPr>
      <w:r w:rsidRPr="00CE054E">
        <w:rPr>
          <w:rFonts w:asciiTheme="majorHAnsi" w:hAnsiTheme="majorHAnsi"/>
        </w:rPr>
        <w:t xml:space="preserve">Çernobil felaketi </w:t>
      </w:r>
      <w:proofErr w:type="gramStart"/>
      <w:r w:rsidR="00EF2B41">
        <w:rPr>
          <w:rFonts w:asciiTheme="majorHAnsi" w:hAnsiTheme="majorHAnsi"/>
        </w:rPr>
        <w:t xml:space="preserve">döneminde </w:t>
      </w:r>
      <w:r w:rsidRPr="00CE054E">
        <w:rPr>
          <w:rFonts w:asciiTheme="majorHAnsi" w:hAnsiTheme="majorHAnsi"/>
        </w:rPr>
        <w:t xml:space="preserve"> kamu</w:t>
      </w:r>
      <w:proofErr w:type="gramEnd"/>
      <w:r w:rsidRPr="00CE054E">
        <w:rPr>
          <w:rFonts w:asciiTheme="majorHAnsi" w:hAnsiTheme="majorHAnsi"/>
        </w:rPr>
        <w:t xml:space="preserve"> sağlığını koruma konusu</w:t>
      </w:r>
      <w:r w:rsidR="00EF2B41">
        <w:rPr>
          <w:rFonts w:asciiTheme="majorHAnsi" w:hAnsiTheme="majorHAnsi"/>
        </w:rPr>
        <w:t xml:space="preserve">ndaki yetersizlikleri sebebiyle, </w:t>
      </w:r>
      <w:r w:rsidRPr="00CE054E">
        <w:rPr>
          <w:rFonts w:asciiTheme="majorHAnsi" w:hAnsiTheme="majorHAnsi"/>
        </w:rPr>
        <w:t xml:space="preserve">TAEK’in halk arasında kötü bir şöhreti bulunmakta. Kurum, 1986’daki radyasyon tehdidi konusunda yaşamsal bilgileri paylaşarak </w:t>
      </w:r>
      <w:r w:rsidR="00EF2B41">
        <w:rPr>
          <w:rFonts w:asciiTheme="majorHAnsi" w:hAnsiTheme="majorHAnsi"/>
        </w:rPr>
        <w:t xml:space="preserve">halkı korumaktansa, gerçekleri </w:t>
      </w:r>
      <w:r w:rsidRPr="00CE054E">
        <w:rPr>
          <w:rFonts w:asciiTheme="majorHAnsi" w:hAnsiTheme="majorHAnsi"/>
        </w:rPr>
        <w:t>karartmış ve perdelemişti ki hala da bu şekilde davranmaya devam ediyor. TAEK</w:t>
      </w:r>
      <w:r w:rsidR="00EF2B41">
        <w:rPr>
          <w:rFonts w:asciiTheme="majorHAnsi" w:hAnsiTheme="majorHAnsi"/>
        </w:rPr>
        <w:t xml:space="preserve">, Çernobil patlaması ardından oluşan </w:t>
      </w:r>
      <w:r w:rsidRPr="00CE054E">
        <w:rPr>
          <w:rFonts w:asciiTheme="majorHAnsi" w:hAnsiTheme="majorHAnsi"/>
        </w:rPr>
        <w:t>radyasyon bulutunun serp</w:t>
      </w:r>
      <w:r w:rsidR="00EF2B41">
        <w:rPr>
          <w:rFonts w:asciiTheme="majorHAnsi" w:hAnsiTheme="majorHAnsi"/>
        </w:rPr>
        <w:t>intilerinin Türkiye’yi vurduğu</w:t>
      </w:r>
      <w:r w:rsidRPr="00CE054E">
        <w:rPr>
          <w:rFonts w:asciiTheme="majorHAnsi" w:hAnsiTheme="majorHAnsi"/>
        </w:rPr>
        <w:t xml:space="preserve"> “sıcak”  alanlara dair tek bir harita yayınlamamıştır.</w:t>
      </w:r>
    </w:p>
    <w:p w:rsidR="000B5B38" w:rsidRPr="00CE054E" w:rsidRDefault="00706662" w:rsidP="008177B6">
      <w:pPr>
        <w:ind w:firstLine="708"/>
        <w:rPr>
          <w:rFonts w:asciiTheme="majorHAnsi" w:eastAsia="Times New Roman" w:hAnsiTheme="majorHAnsi"/>
          <w:lang w:eastAsia="tr-TR"/>
        </w:rPr>
      </w:pPr>
      <w:r w:rsidRPr="00CE054E">
        <w:rPr>
          <w:rFonts w:asciiTheme="majorHAnsi" w:eastAsia="Times New Roman" w:hAnsiTheme="majorHAnsi"/>
          <w:lang w:eastAsia="tr-TR"/>
        </w:rPr>
        <w:t>TAEK</w:t>
      </w:r>
      <w:r w:rsidR="00EF2B41">
        <w:rPr>
          <w:rFonts w:asciiTheme="majorHAnsi" w:eastAsia="Times New Roman" w:hAnsiTheme="majorHAnsi"/>
          <w:lang w:eastAsia="tr-TR"/>
        </w:rPr>
        <w:t>,  Uluslar</w:t>
      </w:r>
      <w:r w:rsidRPr="00CE054E">
        <w:rPr>
          <w:rFonts w:asciiTheme="majorHAnsi" w:eastAsia="Times New Roman" w:hAnsiTheme="majorHAnsi"/>
          <w:lang w:eastAsia="tr-TR"/>
        </w:rPr>
        <w:t>arası Atom Enerjisi Ajansı’nın standartlarında etkili şekilde performans gösterecek bağımsız yapı ve uzmanlık birikimine sahip değildir. Siyasileşmiş bir kurumdur, bürokratik olarak Başbakanlığ</w:t>
      </w:r>
      <w:r w:rsidR="009878A1" w:rsidRPr="00CE054E">
        <w:rPr>
          <w:rFonts w:asciiTheme="majorHAnsi" w:eastAsia="Times New Roman" w:hAnsiTheme="majorHAnsi"/>
          <w:lang w:eastAsia="tr-TR"/>
        </w:rPr>
        <w:t>a bağlıdır; bir yanda denetim</w:t>
      </w:r>
      <w:r w:rsidR="001B0436" w:rsidRPr="00CE054E">
        <w:rPr>
          <w:rFonts w:asciiTheme="majorHAnsi" w:eastAsia="Times New Roman" w:hAnsiTheme="majorHAnsi"/>
          <w:lang w:eastAsia="tr-TR"/>
        </w:rPr>
        <w:t xml:space="preserve"> </w:t>
      </w:r>
      <w:r w:rsidR="009878A1" w:rsidRPr="00CE054E">
        <w:rPr>
          <w:rFonts w:asciiTheme="majorHAnsi" w:eastAsia="Times New Roman" w:hAnsiTheme="majorHAnsi"/>
          <w:lang w:eastAsia="tr-TR"/>
        </w:rPr>
        <w:t>diğer yanda da pazarlama yapmak gibi birbiriyle çelişen sorumlulukları yerin</w:t>
      </w:r>
      <w:r w:rsidR="00EF2B41">
        <w:rPr>
          <w:rFonts w:asciiTheme="majorHAnsi" w:eastAsia="Times New Roman" w:hAnsiTheme="majorHAnsi"/>
          <w:lang w:eastAsia="tr-TR"/>
        </w:rPr>
        <w:t>e getirmek durumundadır</w:t>
      </w:r>
      <w:r w:rsidR="009878A1" w:rsidRPr="00CE054E">
        <w:rPr>
          <w:rFonts w:asciiTheme="majorHAnsi" w:eastAsia="Times New Roman" w:hAnsiTheme="majorHAnsi"/>
          <w:lang w:eastAsia="tr-TR"/>
        </w:rPr>
        <w:t>. Kurum</w:t>
      </w:r>
      <w:r w:rsidR="001B0436" w:rsidRPr="00CE054E">
        <w:rPr>
          <w:rFonts w:asciiTheme="majorHAnsi" w:eastAsia="Times New Roman" w:hAnsiTheme="majorHAnsi"/>
          <w:lang w:eastAsia="tr-TR"/>
        </w:rPr>
        <w:t xml:space="preserve">, </w:t>
      </w:r>
      <w:r w:rsidR="009878A1" w:rsidRPr="00CE054E">
        <w:rPr>
          <w:rFonts w:asciiTheme="majorHAnsi" w:eastAsia="Times New Roman" w:hAnsiTheme="majorHAnsi"/>
          <w:lang w:eastAsia="tr-TR"/>
        </w:rPr>
        <w:t xml:space="preserve"> yakın zamanda</w:t>
      </w:r>
      <w:r w:rsidR="001B0436" w:rsidRPr="00CE054E">
        <w:rPr>
          <w:rFonts w:asciiTheme="majorHAnsi" w:eastAsia="Times New Roman" w:hAnsiTheme="majorHAnsi"/>
          <w:lang w:eastAsia="tr-TR"/>
        </w:rPr>
        <w:t xml:space="preserve"> tamamen tesadüfen ortaya dökülen </w:t>
      </w:r>
      <w:r w:rsidR="00004F5F">
        <w:rPr>
          <w:rFonts w:asciiTheme="majorHAnsi" w:eastAsia="Times New Roman" w:hAnsiTheme="majorHAnsi"/>
          <w:lang w:eastAsia="tr-TR"/>
        </w:rPr>
        <w:t>uluslar</w:t>
      </w:r>
      <w:r w:rsidR="009878A1" w:rsidRPr="00CE054E">
        <w:rPr>
          <w:rFonts w:asciiTheme="majorHAnsi" w:eastAsia="Times New Roman" w:hAnsiTheme="majorHAnsi"/>
          <w:lang w:eastAsia="tr-TR"/>
        </w:rPr>
        <w:t xml:space="preserve">arası boyutta bir </w:t>
      </w:r>
      <w:r w:rsidR="00004F5F">
        <w:rPr>
          <w:rFonts w:asciiTheme="majorHAnsi" w:eastAsia="Times New Roman" w:hAnsiTheme="majorHAnsi"/>
          <w:lang w:eastAsia="tr-TR"/>
        </w:rPr>
        <w:t xml:space="preserve">yeni </w:t>
      </w:r>
      <w:r w:rsidR="001B0436" w:rsidRPr="00CE054E">
        <w:rPr>
          <w:rFonts w:asciiTheme="majorHAnsi" w:eastAsia="Times New Roman" w:hAnsiTheme="majorHAnsi"/>
          <w:lang w:eastAsia="tr-TR"/>
        </w:rPr>
        <w:t xml:space="preserve">nükleer </w:t>
      </w:r>
      <w:r w:rsidR="00004F5F">
        <w:rPr>
          <w:rFonts w:asciiTheme="majorHAnsi" w:eastAsia="Times New Roman" w:hAnsiTheme="majorHAnsi"/>
          <w:lang w:eastAsia="tr-TR"/>
        </w:rPr>
        <w:t>skandalın da</w:t>
      </w:r>
      <w:r w:rsidR="001B0436" w:rsidRPr="00CE054E">
        <w:rPr>
          <w:rFonts w:asciiTheme="majorHAnsi" w:eastAsia="Times New Roman" w:hAnsiTheme="majorHAnsi"/>
          <w:lang w:eastAsia="tr-TR"/>
        </w:rPr>
        <w:t xml:space="preserve"> üzerini </w:t>
      </w:r>
      <w:r w:rsidR="00004F5F">
        <w:rPr>
          <w:rFonts w:asciiTheme="majorHAnsi" w:eastAsia="Times New Roman" w:hAnsiTheme="majorHAnsi"/>
          <w:lang w:eastAsia="tr-TR"/>
        </w:rPr>
        <w:t>örttü</w:t>
      </w:r>
      <w:r w:rsidR="001B0436" w:rsidRPr="00CE054E">
        <w:rPr>
          <w:rFonts w:asciiTheme="majorHAnsi" w:eastAsia="Times New Roman" w:hAnsiTheme="majorHAnsi"/>
          <w:lang w:eastAsia="tr-TR"/>
        </w:rPr>
        <w:t xml:space="preserve">. </w:t>
      </w:r>
      <w:r w:rsidR="009878A1" w:rsidRPr="00CE054E">
        <w:rPr>
          <w:rFonts w:asciiTheme="majorHAnsi" w:eastAsia="Times New Roman" w:hAnsiTheme="majorHAnsi"/>
          <w:lang w:eastAsia="tr-TR"/>
        </w:rPr>
        <w:t xml:space="preserve"> </w:t>
      </w:r>
      <w:r w:rsidR="001B0436" w:rsidRPr="00CE054E">
        <w:rPr>
          <w:rFonts w:asciiTheme="majorHAnsi" w:eastAsia="Times New Roman" w:hAnsiTheme="majorHAnsi"/>
          <w:lang w:eastAsia="tr-TR"/>
        </w:rPr>
        <w:t>Kaçak olarak ülkeye sokulan nükleer yakıt artıklarının</w:t>
      </w:r>
      <w:r w:rsidR="00004F5F">
        <w:rPr>
          <w:rFonts w:asciiTheme="majorHAnsi" w:eastAsia="Times New Roman" w:hAnsiTheme="majorHAnsi"/>
          <w:lang w:eastAsia="tr-TR"/>
        </w:rPr>
        <w:t>,</w:t>
      </w:r>
      <w:r w:rsidR="001B0436" w:rsidRPr="00CE054E">
        <w:rPr>
          <w:rFonts w:asciiTheme="majorHAnsi" w:eastAsia="Times New Roman" w:hAnsiTheme="majorHAnsi"/>
          <w:lang w:eastAsia="tr-TR"/>
        </w:rPr>
        <w:t xml:space="preserve"> </w:t>
      </w:r>
      <w:r w:rsidR="009878A1" w:rsidRPr="00CE054E">
        <w:rPr>
          <w:rFonts w:asciiTheme="majorHAnsi" w:eastAsia="Times New Roman" w:hAnsiTheme="majorHAnsi"/>
          <w:lang w:eastAsia="tr-TR"/>
        </w:rPr>
        <w:t>Türkiye’nin en büyük üçüncü kenti olan İzmir’</w:t>
      </w:r>
      <w:r w:rsidR="001B0436" w:rsidRPr="00CE054E">
        <w:rPr>
          <w:rFonts w:asciiTheme="majorHAnsi" w:eastAsia="Times New Roman" w:hAnsiTheme="majorHAnsi"/>
          <w:lang w:eastAsia="tr-TR"/>
        </w:rPr>
        <w:t xml:space="preserve">in havalimanın dibinde, </w:t>
      </w:r>
      <w:r w:rsidR="009878A1" w:rsidRPr="00CE054E">
        <w:rPr>
          <w:rFonts w:asciiTheme="majorHAnsi" w:eastAsia="Times New Roman" w:hAnsiTheme="majorHAnsi"/>
          <w:lang w:eastAsia="tr-TR"/>
        </w:rPr>
        <w:t>Gaziemir ilçesindeki bir kurşun fabrikasın</w:t>
      </w:r>
      <w:r w:rsidR="001B0436" w:rsidRPr="00CE054E">
        <w:rPr>
          <w:rFonts w:asciiTheme="majorHAnsi" w:eastAsia="Times New Roman" w:hAnsiTheme="majorHAnsi"/>
          <w:lang w:eastAsia="tr-TR"/>
        </w:rPr>
        <w:t>d</w:t>
      </w:r>
      <w:r w:rsidR="009878A1" w:rsidRPr="00CE054E">
        <w:rPr>
          <w:rFonts w:asciiTheme="majorHAnsi" w:eastAsia="Times New Roman" w:hAnsiTheme="majorHAnsi"/>
          <w:lang w:eastAsia="tr-TR"/>
        </w:rPr>
        <w:t xml:space="preserve">a </w:t>
      </w:r>
      <w:r w:rsidR="001B0436" w:rsidRPr="00CE054E">
        <w:rPr>
          <w:rFonts w:asciiTheme="majorHAnsi" w:eastAsia="Times New Roman" w:hAnsiTheme="majorHAnsi"/>
          <w:lang w:eastAsia="tr-TR"/>
        </w:rPr>
        <w:t xml:space="preserve">eritilmek üzere bir yol izlediği 2007’de anlaşıldı.  </w:t>
      </w:r>
      <w:r w:rsidR="00B45019" w:rsidRPr="00CE054E">
        <w:rPr>
          <w:rFonts w:asciiTheme="majorHAnsi" w:eastAsia="Times New Roman" w:hAnsiTheme="majorHAnsi"/>
          <w:lang w:eastAsia="tr-TR"/>
        </w:rPr>
        <w:t>TAEK</w:t>
      </w:r>
      <w:r w:rsidR="001B0436" w:rsidRPr="00CE054E">
        <w:rPr>
          <w:rFonts w:asciiTheme="majorHAnsi" w:eastAsia="Times New Roman" w:hAnsiTheme="majorHAnsi"/>
          <w:lang w:eastAsia="tr-TR"/>
        </w:rPr>
        <w:t xml:space="preserve"> bu konuda sorumluluk almayı reddetti, fabrika arazisinin dikenli tel ile çevr</w:t>
      </w:r>
      <w:r w:rsidR="00004F5F">
        <w:rPr>
          <w:rFonts w:asciiTheme="majorHAnsi" w:eastAsia="Times New Roman" w:hAnsiTheme="majorHAnsi"/>
          <w:lang w:eastAsia="tr-TR"/>
        </w:rPr>
        <w:t xml:space="preserve">elenmesi ile yetindi. Fabrikanın </w:t>
      </w:r>
      <w:r w:rsidR="001B0436" w:rsidRPr="00CE054E">
        <w:rPr>
          <w:rFonts w:asciiTheme="majorHAnsi" w:eastAsia="Times New Roman" w:hAnsiTheme="majorHAnsi"/>
          <w:lang w:eastAsia="tr-TR"/>
        </w:rPr>
        <w:t>dibinde yaşayan mahalleli</w:t>
      </w:r>
      <w:r w:rsidR="00004F5F">
        <w:rPr>
          <w:rFonts w:asciiTheme="majorHAnsi" w:eastAsia="Times New Roman" w:hAnsiTheme="majorHAnsi"/>
          <w:lang w:eastAsia="tr-TR"/>
        </w:rPr>
        <w:t>,</w:t>
      </w:r>
      <w:r w:rsidR="001B0436" w:rsidRPr="00CE054E">
        <w:rPr>
          <w:rFonts w:asciiTheme="majorHAnsi" w:eastAsia="Times New Roman" w:hAnsiTheme="majorHAnsi"/>
          <w:lang w:eastAsia="tr-TR"/>
        </w:rPr>
        <w:t xml:space="preserve"> radyasyon tehlikesiyle baş başa</w:t>
      </w:r>
      <w:r w:rsidR="00004F5F">
        <w:rPr>
          <w:rFonts w:asciiTheme="majorHAnsi" w:eastAsia="Times New Roman" w:hAnsiTheme="majorHAnsi"/>
          <w:lang w:eastAsia="tr-TR"/>
        </w:rPr>
        <w:t xml:space="preserve">, </w:t>
      </w:r>
      <w:r w:rsidR="001B0436" w:rsidRPr="00CE054E">
        <w:rPr>
          <w:rFonts w:asciiTheme="majorHAnsi" w:eastAsia="Times New Roman" w:hAnsiTheme="majorHAnsi"/>
          <w:lang w:eastAsia="tr-TR"/>
        </w:rPr>
        <w:t xml:space="preserve"> kaderine terk edildi. </w:t>
      </w:r>
    </w:p>
    <w:p w:rsidR="00AC3A7F" w:rsidRPr="00CE054E" w:rsidRDefault="000B5B38" w:rsidP="00AC3A7F">
      <w:pPr>
        <w:ind w:firstLine="708"/>
        <w:rPr>
          <w:rFonts w:asciiTheme="majorHAnsi" w:hAnsiTheme="majorHAnsi" w:cs="Arial"/>
          <w:bCs/>
          <w:shd w:val="clear" w:color="auto" w:fill="FFFFFF"/>
        </w:rPr>
      </w:pPr>
      <w:r w:rsidRPr="00CE054E">
        <w:rPr>
          <w:rFonts w:asciiTheme="majorHAnsi" w:eastAsia="Times New Roman" w:hAnsiTheme="majorHAnsi"/>
          <w:lang w:eastAsia="tr-TR"/>
        </w:rPr>
        <w:t xml:space="preserve">Bu </w:t>
      </w:r>
      <w:r w:rsidR="003F409C">
        <w:rPr>
          <w:rFonts w:asciiTheme="majorHAnsi" w:eastAsia="Times New Roman" w:hAnsiTheme="majorHAnsi"/>
          <w:lang w:eastAsia="tr-TR"/>
        </w:rPr>
        <w:t xml:space="preserve">gibi </w:t>
      </w:r>
      <w:r w:rsidRPr="00CE054E">
        <w:rPr>
          <w:rFonts w:asciiTheme="majorHAnsi" w:eastAsia="Times New Roman" w:hAnsiTheme="majorHAnsi"/>
          <w:lang w:eastAsia="tr-TR"/>
        </w:rPr>
        <w:t xml:space="preserve">somut </w:t>
      </w:r>
      <w:r w:rsidR="003F409C">
        <w:rPr>
          <w:rFonts w:asciiTheme="majorHAnsi" w:eastAsia="Times New Roman" w:hAnsiTheme="majorHAnsi"/>
          <w:lang w:eastAsia="tr-TR"/>
        </w:rPr>
        <w:t>gerçekler bir yana,  nükleer</w:t>
      </w:r>
      <w:r w:rsidRPr="00CE054E">
        <w:rPr>
          <w:rFonts w:asciiTheme="majorHAnsi" w:eastAsia="Times New Roman" w:hAnsiTheme="majorHAnsi"/>
          <w:lang w:eastAsia="tr-TR"/>
        </w:rPr>
        <w:t xml:space="preserve"> anlaşmayla ortaya çıkan bambaşka bir tehlikeye </w:t>
      </w:r>
      <w:r w:rsidR="003F409C">
        <w:rPr>
          <w:rFonts w:asciiTheme="majorHAnsi" w:eastAsia="Times New Roman" w:hAnsiTheme="majorHAnsi"/>
          <w:lang w:eastAsia="tr-TR"/>
        </w:rPr>
        <w:t xml:space="preserve">daha dikkat </w:t>
      </w:r>
      <w:proofErr w:type="gramStart"/>
      <w:r w:rsidR="003F409C">
        <w:rPr>
          <w:rFonts w:asciiTheme="majorHAnsi" w:eastAsia="Times New Roman" w:hAnsiTheme="majorHAnsi"/>
          <w:lang w:eastAsia="tr-TR"/>
        </w:rPr>
        <w:t xml:space="preserve">çekmek </w:t>
      </w:r>
      <w:r w:rsidRPr="00CE054E">
        <w:rPr>
          <w:rFonts w:asciiTheme="majorHAnsi" w:eastAsia="Times New Roman" w:hAnsiTheme="majorHAnsi"/>
          <w:lang w:eastAsia="tr-TR"/>
        </w:rPr>
        <w:t xml:space="preserve"> şart</w:t>
      </w:r>
      <w:proofErr w:type="gramEnd"/>
      <w:r w:rsidRPr="00CE054E">
        <w:rPr>
          <w:rFonts w:asciiTheme="majorHAnsi" w:eastAsia="Times New Roman" w:hAnsiTheme="majorHAnsi"/>
          <w:lang w:eastAsia="tr-TR"/>
        </w:rPr>
        <w:t xml:space="preserve">: bu pakt Türkiye’yi uluslar arası bir çatışma ortamının tehlikeli ve bilinmez sularına doğru çekiyor. </w:t>
      </w:r>
      <w:r w:rsidR="00E24F50" w:rsidRPr="00CE054E">
        <w:rPr>
          <w:rFonts w:asciiTheme="majorHAnsi" w:eastAsia="Times New Roman" w:hAnsiTheme="majorHAnsi"/>
          <w:lang w:eastAsia="tr-TR"/>
        </w:rPr>
        <w:t>Türkler</w:t>
      </w:r>
      <w:r w:rsidR="003F409C">
        <w:rPr>
          <w:rFonts w:asciiTheme="majorHAnsi" w:eastAsia="Times New Roman" w:hAnsiTheme="majorHAnsi"/>
          <w:lang w:eastAsia="tr-TR"/>
        </w:rPr>
        <w:t xml:space="preserve">, </w:t>
      </w:r>
      <w:r w:rsidR="00E24F50" w:rsidRPr="00CE054E">
        <w:rPr>
          <w:rFonts w:asciiTheme="majorHAnsi" w:eastAsia="Times New Roman" w:hAnsiTheme="majorHAnsi"/>
          <w:lang w:eastAsia="tr-TR"/>
        </w:rPr>
        <w:t xml:space="preserve"> II. Dünya Savaşının</w:t>
      </w:r>
      <w:r w:rsidR="003F409C">
        <w:rPr>
          <w:rFonts w:asciiTheme="majorHAnsi" w:eastAsia="Times New Roman" w:hAnsiTheme="majorHAnsi"/>
          <w:lang w:eastAsia="tr-TR"/>
        </w:rPr>
        <w:t xml:space="preserve"> dışında kalıp, tahribinden kurtulmuş, </w:t>
      </w:r>
      <w:r w:rsidR="00E24F50" w:rsidRPr="00CE054E">
        <w:rPr>
          <w:rFonts w:asciiTheme="majorHAnsi" w:eastAsia="Times New Roman" w:hAnsiTheme="majorHAnsi"/>
          <w:lang w:eastAsia="tr-TR"/>
        </w:rPr>
        <w:t xml:space="preserve"> savaş sonrası dönemde komşularıyla barışçıl ilişkiler yürütmüş bir ulustur. Cumhuriyetimizin kurucusunun “ Yurtta Barış, Dünya’da Barış” söylemi onlarca yıl boyunca Türk dış politikasının merkezini oluşturmuştur. Ancak kabul etmek gerek ki son dönemde Türk hükümetinin aktif dış politikası tamamen değişmiştir, Türkiye’nin </w:t>
      </w:r>
      <w:r w:rsidR="00AC3A7F" w:rsidRPr="00CE054E">
        <w:rPr>
          <w:rFonts w:asciiTheme="majorHAnsi" w:eastAsia="Times New Roman" w:hAnsiTheme="majorHAnsi"/>
          <w:lang w:eastAsia="tr-TR"/>
        </w:rPr>
        <w:t xml:space="preserve">dünyaya </w:t>
      </w:r>
      <w:r w:rsidR="00E24F50" w:rsidRPr="00CE054E">
        <w:rPr>
          <w:rFonts w:asciiTheme="majorHAnsi" w:eastAsia="Times New Roman" w:hAnsiTheme="majorHAnsi"/>
          <w:lang w:eastAsia="tr-TR"/>
        </w:rPr>
        <w:t>bakışı</w:t>
      </w:r>
      <w:r w:rsidR="00AC3A7F" w:rsidRPr="00CE054E">
        <w:rPr>
          <w:rFonts w:asciiTheme="majorHAnsi" w:eastAsia="Times New Roman" w:hAnsiTheme="majorHAnsi"/>
          <w:lang w:eastAsia="tr-TR"/>
        </w:rPr>
        <w:t xml:space="preserve"> artık geleneksel barış söylemini barındırmamaktadır. AKP’nin Suriye politikası bu değişimin net bir yansımasıdır. </w:t>
      </w:r>
      <w:r w:rsidR="00AC3A7F" w:rsidRPr="00CE054E">
        <w:rPr>
          <w:rStyle w:val="apple-style-span"/>
          <w:rFonts w:asciiTheme="majorHAnsi" w:hAnsiTheme="majorHAnsi" w:cs="Tahoma"/>
          <w:i/>
        </w:rPr>
        <w:t>"Türkiye Cumhuriyeti Hükümeti ile Japonya Hükümeti Arasında Nükleer Enerjinin Barışçıl Amaçlarla Kullanımına Dair İşbirliği Anlaşması”</w:t>
      </w:r>
      <w:r w:rsidR="00541F97">
        <w:rPr>
          <w:rStyle w:val="apple-style-span"/>
          <w:rFonts w:asciiTheme="majorHAnsi" w:hAnsiTheme="majorHAnsi" w:cs="Tahoma"/>
        </w:rPr>
        <w:t xml:space="preserve"> adındaki barışçıl ifadesiyle çelişen şekilde, </w:t>
      </w:r>
      <w:r w:rsidR="00AC3A7F" w:rsidRPr="00CE054E">
        <w:rPr>
          <w:rStyle w:val="apple-style-span"/>
          <w:rFonts w:asciiTheme="majorHAnsi" w:hAnsiTheme="majorHAnsi" w:cs="Tahoma"/>
        </w:rPr>
        <w:t xml:space="preserve"> Türkiye’nin nük</w:t>
      </w:r>
      <w:r w:rsidR="00541F97">
        <w:rPr>
          <w:rStyle w:val="apple-style-span"/>
          <w:rFonts w:asciiTheme="majorHAnsi" w:hAnsiTheme="majorHAnsi" w:cs="Tahoma"/>
        </w:rPr>
        <w:t xml:space="preserve">leer silah yapımında kullanılan insan yapımı bir madde olan </w:t>
      </w:r>
      <w:r w:rsidR="00AC3A7F" w:rsidRPr="00CE054E">
        <w:rPr>
          <w:rStyle w:val="apple-style-span"/>
          <w:rFonts w:asciiTheme="majorHAnsi" w:hAnsiTheme="majorHAnsi" w:cs="Tahoma"/>
        </w:rPr>
        <w:t>plütonyum</w:t>
      </w:r>
      <w:r w:rsidR="00AC3A7F" w:rsidRPr="00CE054E">
        <w:rPr>
          <w:rFonts w:asciiTheme="majorHAnsi" w:hAnsiTheme="majorHAnsi" w:cs="Arial"/>
          <w:bCs/>
          <w:shd w:val="clear" w:color="auto" w:fill="FFFFFF"/>
        </w:rPr>
        <w:t>u</w:t>
      </w:r>
      <w:r w:rsidR="00541F97">
        <w:rPr>
          <w:rFonts w:asciiTheme="majorHAnsi" w:hAnsiTheme="majorHAnsi" w:cs="Arial"/>
          <w:bCs/>
          <w:shd w:val="clear" w:color="auto" w:fill="FFFFFF"/>
        </w:rPr>
        <w:t xml:space="preserve"> Japonya’dan satın alıp, </w:t>
      </w:r>
      <w:r w:rsidR="00AC3A7F" w:rsidRPr="00CE054E">
        <w:rPr>
          <w:rFonts w:asciiTheme="majorHAnsi" w:hAnsiTheme="majorHAnsi" w:cs="Arial"/>
          <w:bCs/>
          <w:shd w:val="clear" w:color="auto" w:fill="FFFFFF"/>
        </w:rPr>
        <w:t>sınırları ötes</w:t>
      </w:r>
      <w:r w:rsidR="00541F97">
        <w:rPr>
          <w:rFonts w:asciiTheme="majorHAnsi" w:hAnsiTheme="majorHAnsi" w:cs="Arial"/>
          <w:bCs/>
          <w:shd w:val="clear" w:color="auto" w:fill="FFFFFF"/>
        </w:rPr>
        <w:t>ine-</w:t>
      </w:r>
      <w:r w:rsidR="00AC3A7F" w:rsidRPr="00CE054E">
        <w:rPr>
          <w:rFonts w:asciiTheme="majorHAnsi" w:hAnsiTheme="majorHAnsi" w:cs="Arial"/>
          <w:bCs/>
          <w:shd w:val="clear" w:color="auto" w:fill="FFFFFF"/>
        </w:rPr>
        <w:t>üçüncü ülkelere</w:t>
      </w:r>
      <w:r w:rsidR="00541F97">
        <w:rPr>
          <w:rFonts w:asciiTheme="majorHAnsi" w:hAnsiTheme="majorHAnsi" w:cs="Arial"/>
          <w:bCs/>
          <w:shd w:val="clear" w:color="auto" w:fill="FFFFFF"/>
        </w:rPr>
        <w:t>-</w:t>
      </w:r>
      <w:r w:rsidR="00AC3A7F" w:rsidRPr="00CE054E">
        <w:rPr>
          <w:rFonts w:asciiTheme="majorHAnsi" w:hAnsiTheme="majorHAnsi" w:cs="Arial"/>
          <w:bCs/>
          <w:shd w:val="clear" w:color="auto" w:fill="FFFFFF"/>
        </w:rPr>
        <w:t xml:space="preserve"> </w:t>
      </w:r>
      <w:r w:rsidR="00541F97">
        <w:rPr>
          <w:rFonts w:asciiTheme="majorHAnsi" w:hAnsiTheme="majorHAnsi" w:cs="Arial"/>
          <w:bCs/>
          <w:shd w:val="clear" w:color="auto" w:fill="FFFFFF"/>
        </w:rPr>
        <w:t>satmasının</w:t>
      </w:r>
      <w:r w:rsidR="00AC3A7F" w:rsidRPr="00CE054E">
        <w:rPr>
          <w:rFonts w:asciiTheme="majorHAnsi" w:hAnsiTheme="majorHAnsi" w:cs="Arial"/>
          <w:bCs/>
          <w:shd w:val="clear" w:color="auto" w:fill="FFFFFF"/>
        </w:rPr>
        <w:t xml:space="preserve"> yolunu açmaktadır.</w:t>
      </w:r>
    </w:p>
    <w:p w:rsidR="00D1281F" w:rsidRPr="00CE054E" w:rsidRDefault="00541F97" w:rsidP="00D1281F">
      <w:pPr>
        <w:ind w:firstLine="708"/>
        <w:rPr>
          <w:rFonts w:asciiTheme="majorHAnsi" w:hAnsiTheme="majorHAnsi"/>
          <w:shd w:val="clear" w:color="auto" w:fill="FBFBFB"/>
        </w:rPr>
      </w:pPr>
      <w:r>
        <w:rPr>
          <w:rFonts w:asciiTheme="majorHAnsi" w:hAnsiTheme="majorHAnsi" w:cs="Arial"/>
          <w:bCs/>
          <w:shd w:val="clear" w:color="auto" w:fill="FFFFFF"/>
        </w:rPr>
        <w:t xml:space="preserve">Radyasyon sınır tanımaz. İnsanlık </w:t>
      </w:r>
      <w:proofErr w:type="gramStart"/>
      <w:r>
        <w:rPr>
          <w:rFonts w:asciiTheme="majorHAnsi" w:hAnsiTheme="majorHAnsi" w:cs="Arial"/>
          <w:bCs/>
          <w:shd w:val="clear" w:color="auto" w:fill="FFFFFF"/>
        </w:rPr>
        <w:t>henüz</w:t>
      </w:r>
      <w:r w:rsidR="00D1281F" w:rsidRPr="00CE054E">
        <w:rPr>
          <w:rFonts w:asciiTheme="majorHAnsi" w:hAnsiTheme="majorHAnsi" w:cs="Arial"/>
          <w:bCs/>
          <w:shd w:val="clear" w:color="auto" w:fill="FFFFFF"/>
        </w:rPr>
        <w:t xml:space="preserve">  Çernobil</w:t>
      </w:r>
      <w:proofErr w:type="gramEnd"/>
      <w:r w:rsidR="00D1281F" w:rsidRPr="00CE054E">
        <w:rPr>
          <w:rFonts w:asciiTheme="majorHAnsi" w:hAnsiTheme="majorHAnsi" w:cs="Arial"/>
          <w:bCs/>
          <w:shd w:val="clear" w:color="auto" w:fill="FFFFFF"/>
        </w:rPr>
        <w:t xml:space="preserve"> ve </w:t>
      </w:r>
      <w:proofErr w:type="spellStart"/>
      <w:r w:rsidR="00AC3A7F" w:rsidRPr="00CE054E">
        <w:rPr>
          <w:rFonts w:asciiTheme="majorHAnsi" w:hAnsiTheme="majorHAnsi" w:cs="Arial"/>
          <w:bCs/>
          <w:shd w:val="clear" w:color="auto" w:fill="FFFFFF"/>
        </w:rPr>
        <w:t>Fukuşima</w:t>
      </w:r>
      <w:proofErr w:type="spellEnd"/>
      <w:r w:rsidR="00AC3A7F" w:rsidRPr="00CE054E">
        <w:rPr>
          <w:rFonts w:asciiTheme="majorHAnsi" w:hAnsiTheme="majorHAnsi" w:cs="Arial"/>
          <w:bCs/>
          <w:shd w:val="clear" w:color="auto" w:fill="FFFFFF"/>
        </w:rPr>
        <w:t xml:space="preserve"> </w:t>
      </w:r>
      <w:r w:rsidR="00D1281F" w:rsidRPr="00CE054E">
        <w:rPr>
          <w:rFonts w:asciiTheme="majorHAnsi" w:hAnsiTheme="majorHAnsi" w:cs="Arial"/>
          <w:bCs/>
          <w:shd w:val="clear" w:color="auto" w:fill="FFFFFF"/>
        </w:rPr>
        <w:t xml:space="preserve">felaketlerinin verdiği hasarın gerçek boyutunu kavramaktan </w:t>
      </w:r>
      <w:r>
        <w:rPr>
          <w:rFonts w:asciiTheme="majorHAnsi" w:hAnsiTheme="majorHAnsi" w:cs="Arial"/>
          <w:bCs/>
          <w:shd w:val="clear" w:color="auto" w:fill="FFFFFF"/>
        </w:rPr>
        <w:t xml:space="preserve">hayli </w:t>
      </w:r>
      <w:r w:rsidR="00D1281F" w:rsidRPr="00CE054E">
        <w:rPr>
          <w:rFonts w:asciiTheme="majorHAnsi" w:hAnsiTheme="majorHAnsi" w:cs="Arial"/>
          <w:bCs/>
          <w:shd w:val="clear" w:color="auto" w:fill="FFFFFF"/>
        </w:rPr>
        <w:t>uzakken, hem Rusya hem de Japonya’nın dünyaya nükleer tesis ve malzeme pazarlamayı sürdürmesi ahlaken sorgulanmalıdır.</w:t>
      </w:r>
      <w:r w:rsidR="00D1281F" w:rsidRPr="00CE054E">
        <w:rPr>
          <w:rFonts w:asciiTheme="majorHAnsi" w:hAnsiTheme="majorHAnsi"/>
          <w:shd w:val="clear" w:color="auto" w:fill="FBFBFB"/>
        </w:rPr>
        <w:t xml:space="preserve"> Türkiye zaten 1986 nükleer felaketinin sessiz kurbanıdır; radyasyona bağlı kanser salgının ülkenin genç nüfusunu pençesine aldığı ortadadır. </w:t>
      </w:r>
    </w:p>
    <w:p w:rsidR="007631AE" w:rsidRPr="00CE054E" w:rsidRDefault="00785618" w:rsidP="007631AE">
      <w:pPr>
        <w:ind w:firstLine="708"/>
        <w:rPr>
          <w:rFonts w:asciiTheme="majorHAnsi" w:hAnsiTheme="majorHAnsi" w:cs="Arial"/>
          <w:bCs/>
          <w:shd w:val="clear" w:color="auto" w:fill="FFFFFF"/>
        </w:rPr>
      </w:pPr>
      <w:r w:rsidRPr="00CE054E">
        <w:rPr>
          <w:rFonts w:asciiTheme="majorHAnsi" w:hAnsiTheme="majorHAnsi" w:cs="Arial"/>
          <w:bCs/>
          <w:shd w:val="clear" w:color="auto" w:fill="FFFFFF"/>
        </w:rPr>
        <w:t xml:space="preserve"> </w:t>
      </w:r>
      <w:r w:rsidR="00D1281F" w:rsidRPr="00CE054E">
        <w:rPr>
          <w:rFonts w:asciiTheme="majorHAnsi" w:hAnsiTheme="majorHAnsi" w:cs="Arial"/>
          <w:bCs/>
          <w:shd w:val="clear" w:color="auto" w:fill="FFFFFF"/>
        </w:rPr>
        <w:t>Son bir kez daha altını çizmekte yarar olan mesele</w:t>
      </w:r>
      <w:r w:rsidR="007631AE" w:rsidRPr="00CE054E">
        <w:rPr>
          <w:rFonts w:asciiTheme="majorHAnsi" w:hAnsiTheme="majorHAnsi" w:cs="Arial"/>
          <w:bCs/>
          <w:shd w:val="clear" w:color="auto" w:fill="FFFFFF"/>
        </w:rPr>
        <w:t>,</w:t>
      </w:r>
      <w:r w:rsidR="00D1281F" w:rsidRPr="00CE054E">
        <w:rPr>
          <w:rFonts w:asciiTheme="majorHAnsi" w:hAnsiTheme="majorHAnsi" w:cs="Arial"/>
          <w:bCs/>
          <w:shd w:val="clear" w:color="auto" w:fill="FFFFFF"/>
        </w:rPr>
        <w:t xml:space="preserve"> </w:t>
      </w:r>
      <w:r w:rsidR="00541F97">
        <w:rPr>
          <w:rFonts w:asciiTheme="majorHAnsi" w:hAnsiTheme="majorHAnsi" w:cs="Arial"/>
          <w:bCs/>
          <w:shd w:val="clear" w:color="auto" w:fill="FFFFFF"/>
        </w:rPr>
        <w:t xml:space="preserve">Türk </w:t>
      </w:r>
      <w:r w:rsidR="00D1281F" w:rsidRPr="00CE054E">
        <w:rPr>
          <w:rFonts w:asciiTheme="majorHAnsi" w:hAnsiTheme="majorHAnsi" w:cs="Arial"/>
          <w:bCs/>
          <w:shd w:val="clear" w:color="auto" w:fill="FFFFFF"/>
        </w:rPr>
        <w:t>hükümetin</w:t>
      </w:r>
      <w:r w:rsidR="00541F97">
        <w:rPr>
          <w:rFonts w:asciiTheme="majorHAnsi" w:hAnsiTheme="majorHAnsi" w:cs="Arial"/>
          <w:bCs/>
          <w:shd w:val="clear" w:color="auto" w:fill="FFFFFF"/>
        </w:rPr>
        <w:t>in</w:t>
      </w:r>
      <w:r w:rsidR="00D1281F" w:rsidRPr="00CE054E">
        <w:rPr>
          <w:rFonts w:asciiTheme="majorHAnsi" w:hAnsiTheme="majorHAnsi" w:cs="Arial"/>
          <w:bCs/>
          <w:shd w:val="clear" w:color="auto" w:fill="FFFFFF"/>
        </w:rPr>
        <w:t xml:space="preserve"> şaibe alt</w:t>
      </w:r>
      <w:r w:rsidR="007631AE" w:rsidRPr="00CE054E">
        <w:rPr>
          <w:rFonts w:asciiTheme="majorHAnsi" w:hAnsiTheme="majorHAnsi" w:cs="Arial"/>
          <w:bCs/>
          <w:shd w:val="clear" w:color="auto" w:fill="FFFFFF"/>
        </w:rPr>
        <w:t xml:space="preserve">ında olduğudur. Bugünün </w:t>
      </w:r>
      <w:r w:rsidR="00541F97">
        <w:rPr>
          <w:rFonts w:asciiTheme="majorHAnsi" w:hAnsiTheme="majorHAnsi" w:cs="Arial"/>
          <w:bCs/>
          <w:shd w:val="clear" w:color="auto" w:fill="FFFFFF"/>
        </w:rPr>
        <w:t xml:space="preserve">politikacılarının ilgi alanları, </w:t>
      </w:r>
      <w:r w:rsidR="007631AE" w:rsidRPr="00CE054E">
        <w:rPr>
          <w:rFonts w:asciiTheme="majorHAnsi" w:hAnsiTheme="majorHAnsi" w:cs="Arial"/>
          <w:bCs/>
          <w:shd w:val="clear" w:color="auto" w:fill="FFFFFF"/>
        </w:rPr>
        <w:t xml:space="preserve">Türk halkının </w:t>
      </w:r>
      <w:r w:rsidR="00541F97">
        <w:rPr>
          <w:rFonts w:asciiTheme="majorHAnsi" w:hAnsiTheme="majorHAnsi" w:cs="Arial"/>
          <w:bCs/>
          <w:shd w:val="clear" w:color="auto" w:fill="FFFFFF"/>
        </w:rPr>
        <w:t xml:space="preserve">gelecek beklentisi ve </w:t>
      </w:r>
      <w:r w:rsidR="007631AE" w:rsidRPr="00CE054E">
        <w:rPr>
          <w:rFonts w:asciiTheme="majorHAnsi" w:hAnsiTheme="majorHAnsi" w:cs="Arial"/>
          <w:bCs/>
          <w:shd w:val="clear" w:color="auto" w:fill="FFFFFF"/>
        </w:rPr>
        <w:t>gerçek çıkarlarıyla örtüşmemektedir. Türk halkı sayısız yolsuzluk suçlamasıyla karşı karşıya olan politikacılar tarafından imzalanmış</w:t>
      </w:r>
      <w:r w:rsidR="00541F97">
        <w:rPr>
          <w:rFonts w:asciiTheme="majorHAnsi" w:hAnsiTheme="majorHAnsi" w:cs="Arial"/>
          <w:bCs/>
          <w:shd w:val="clear" w:color="auto" w:fill="FFFFFF"/>
        </w:rPr>
        <w:t>,</w:t>
      </w:r>
      <w:r w:rsidR="007631AE" w:rsidRPr="00CE054E">
        <w:rPr>
          <w:rFonts w:asciiTheme="majorHAnsi" w:hAnsiTheme="majorHAnsi" w:cs="Arial"/>
          <w:bCs/>
          <w:shd w:val="clear" w:color="auto" w:fill="FFFFFF"/>
        </w:rPr>
        <w:t xml:space="preserve"> uzun vadeli nükleer anlaşmaların yükünün altına sokulmamalıdır. Japonya ve Rusya ile yapılan anlaşmalar askıya alınmalıdır. Geleceğin masum nesilleri bu trajik dayatmanın sonuçlarından kurtarılmalıdır. Politikacılar bunu yapmasa da</w:t>
      </w:r>
      <w:r w:rsidR="00087B90" w:rsidRPr="00CE054E">
        <w:rPr>
          <w:rFonts w:asciiTheme="majorHAnsi" w:hAnsiTheme="majorHAnsi" w:cs="Arial"/>
          <w:bCs/>
          <w:shd w:val="clear" w:color="auto" w:fill="FFFFFF"/>
        </w:rPr>
        <w:t xml:space="preserve">, gelecek </w:t>
      </w:r>
      <w:r w:rsidR="007631AE" w:rsidRPr="00CE054E">
        <w:rPr>
          <w:rFonts w:asciiTheme="majorHAnsi" w:hAnsiTheme="majorHAnsi" w:cs="Arial"/>
          <w:bCs/>
          <w:shd w:val="clear" w:color="auto" w:fill="FFFFFF"/>
        </w:rPr>
        <w:t xml:space="preserve">seçimlerle </w:t>
      </w:r>
      <w:r w:rsidR="00087B90" w:rsidRPr="00CE054E">
        <w:rPr>
          <w:rFonts w:asciiTheme="majorHAnsi" w:hAnsiTheme="majorHAnsi" w:cs="Arial"/>
          <w:bCs/>
          <w:shd w:val="clear" w:color="auto" w:fill="FFFFFF"/>
        </w:rPr>
        <w:t xml:space="preserve">beklenen iktidar değişimini sağlayan </w:t>
      </w:r>
      <w:r w:rsidR="007631AE" w:rsidRPr="00CE054E">
        <w:rPr>
          <w:rFonts w:asciiTheme="majorHAnsi" w:hAnsiTheme="majorHAnsi" w:cs="Arial"/>
          <w:bCs/>
          <w:shd w:val="clear" w:color="auto" w:fill="FFFFFF"/>
        </w:rPr>
        <w:t>Türk halkı</w:t>
      </w:r>
      <w:r w:rsidR="00087B90" w:rsidRPr="00CE054E">
        <w:rPr>
          <w:rFonts w:asciiTheme="majorHAnsi" w:hAnsiTheme="majorHAnsi" w:cs="Arial"/>
          <w:bCs/>
          <w:shd w:val="clear" w:color="auto" w:fill="FFFFFF"/>
        </w:rPr>
        <w:t>,</w:t>
      </w:r>
      <w:r w:rsidR="007631AE" w:rsidRPr="00CE054E">
        <w:rPr>
          <w:rFonts w:asciiTheme="majorHAnsi" w:hAnsiTheme="majorHAnsi" w:cs="Arial"/>
          <w:bCs/>
          <w:shd w:val="clear" w:color="auto" w:fill="FFFFFF"/>
        </w:rPr>
        <w:t xml:space="preserve"> </w:t>
      </w:r>
      <w:r w:rsidR="00087B90" w:rsidRPr="00CE054E">
        <w:rPr>
          <w:rFonts w:asciiTheme="majorHAnsi" w:hAnsiTheme="majorHAnsi" w:cs="Arial"/>
          <w:bCs/>
          <w:shd w:val="clear" w:color="auto" w:fill="FFFFFF"/>
        </w:rPr>
        <w:t xml:space="preserve">günü geldiğinde </w:t>
      </w:r>
      <w:r w:rsidR="007631AE" w:rsidRPr="00CE054E">
        <w:rPr>
          <w:rFonts w:asciiTheme="majorHAnsi" w:hAnsiTheme="majorHAnsi" w:cs="Arial"/>
          <w:bCs/>
          <w:shd w:val="clear" w:color="auto" w:fill="FFFFFF"/>
        </w:rPr>
        <w:t>bu anla</w:t>
      </w:r>
      <w:r w:rsidR="00087B90" w:rsidRPr="00CE054E">
        <w:rPr>
          <w:rFonts w:asciiTheme="majorHAnsi" w:hAnsiTheme="majorHAnsi" w:cs="Arial"/>
          <w:bCs/>
          <w:shd w:val="clear" w:color="auto" w:fill="FFFFFF"/>
        </w:rPr>
        <w:t xml:space="preserve">şmaları kendisi yırtıp </w:t>
      </w:r>
      <w:r w:rsidR="00541F97">
        <w:rPr>
          <w:rFonts w:asciiTheme="majorHAnsi" w:hAnsiTheme="majorHAnsi" w:cs="Arial"/>
          <w:bCs/>
          <w:shd w:val="clear" w:color="auto" w:fill="FFFFFF"/>
        </w:rPr>
        <w:t>atacaktır.</w:t>
      </w:r>
    </w:p>
    <w:p w:rsidR="00D008C8" w:rsidRPr="00CE054E" w:rsidRDefault="003942DD" w:rsidP="003942DD">
      <w:pPr>
        <w:ind w:firstLine="708"/>
        <w:rPr>
          <w:rFonts w:asciiTheme="majorHAnsi" w:hAnsiTheme="majorHAnsi"/>
        </w:rPr>
      </w:pPr>
      <w:r w:rsidRPr="00CE054E">
        <w:rPr>
          <w:rFonts w:asciiTheme="majorHAnsi" w:hAnsiTheme="majorHAnsi"/>
        </w:rPr>
        <w:t xml:space="preserve">Japon karar alıcılara ve politikacılara Türkiye’deki gerçek durumu iletmiş olmayı umuyoruz. Japon yatırımcılar da Türkiye ile bu dönemde kurdukları ekonomik bağlantıların pek de sağlam bir zemine oturmadığına, umarız dikkat ederler. </w:t>
      </w:r>
    </w:p>
    <w:p w:rsidR="005B424D" w:rsidRPr="00CE054E" w:rsidRDefault="003942DD" w:rsidP="009A0814">
      <w:pPr>
        <w:ind w:firstLine="708"/>
        <w:rPr>
          <w:rFonts w:asciiTheme="majorHAnsi" w:hAnsiTheme="majorHAnsi"/>
        </w:rPr>
      </w:pPr>
      <w:r w:rsidRPr="00CE054E">
        <w:rPr>
          <w:rFonts w:asciiTheme="majorHAnsi" w:hAnsiTheme="majorHAnsi"/>
        </w:rPr>
        <w:t>Japonya Parlamentosu, nükleer anlaşmanın onaylanmasını tartışırken</w:t>
      </w:r>
      <w:r w:rsidR="001D50FB">
        <w:rPr>
          <w:rFonts w:asciiTheme="majorHAnsi" w:hAnsiTheme="majorHAnsi"/>
        </w:rPr>
        <w:t xml:space="preserve"> oylama öncesi</w:t>
      </w:r>
      <w:r w:rsidRPr="00CE054E">
        <w:rPr>
          <w:rFonts w:asciiTheme="majorHAnsi" w:hAnsiTheme="majorHAnsi"/>
        </w:rPr>
        <w:t xml:space="preserve">, umarız bu gerçekleri hesaba katacaktır. </w:t>
      </w:r>
    </w:p>
    <w:p w:rsidR="00AB7AE5" w:rsidRPr="00CE054E" w:rsidRDefault="003942DD" w:rsidP="009A0814">
      <w:pPr>
        <w:ind w:firstLine="708"/>
        <w:rPr>
          <w:rFonts w:asciiTheme="majorHAnsi" w:hAnsiTheme="majorHAnsi"/>
        </w:rPr>
      </w:pPr>
      <w:proofErr w:type="spellStart"/>
      <w:r w:rsidRPr="00CE054E">
        <w:rPr>
          <w:rFonts w:asciiTheme="majorHAnsi" w:hAnsiTheme="majorHAnsi"/>
        </w:rPr>
        <w:t>Fukuşima</w:t>
      </w:r>
      <w:proofErr w:type="spellEnd"/>
      <w:r w:rsidRPr="00CE054E">
        <w:rPr>
          <w:rFonts w:asciiTheme="majorHAnsi" w:hAnsiTheme="majorHAnsi"/>
        </w:rPr>
        <w:t xml:space="preserve"> felaketine karş</w:t>
      </w:r>
      <w:r w:rsidR="006618C6" w:rsidRPr="00CE054E">
        <w:rPr>
          <w:rFonts w:asciiTheme="majorHAnsi" w:hAnsiTheme="majorHAnsi"/>
        </w:rPr>
        <w:t xml:space="preserve">ı bir savaş vermekte olan ülkenin </w:t>
      </w:r>
      <w:r w:rsidRPr="00CE054E">
        <w:rPr>
          <w:rFonts w:asciiTheme="majorHAnsi" w:hAnsiTheme="majorHAnsi"/>
        </w:rPr>
        <w:t xml:space="preserve">liderleri olarak </w:t>
      </w:r>
      <w:r w:rsidR="006618C6" w:rsidRPr="00CE054E">
        <w:rPr>
          <w:rFonts w:asciiTheme="majorHAnsi" w:hAnsiTheme="majorHAnsi"/>
        </w:rPr>
        <w:t>Japon milletvekillerin dürüst davranacağını ve bu anlaşmayı reddedeceklerini umarız.</w:t>
      </w:r>
    </w:p>
    <w:p w:rsidR="005B424D" w:rsidRPr="00CE054E" w:rsidRDefault="006618C6" w:rsidP="009A0814">
      <w:pPr>
        <w:ind w:firstLine="708"/>
        <w:rPr>
          <w:rFonts w:asciiTheme="majorHAnsi" w:hAnsiTheme="majorHAnsi"/>
        </w:rPr>
      </w:pPr>
      <w:r w:rsidRPr="00CE054E">
        <w:rPr>
          <w:rFonts w:asciiTheme="majorHAnsi" w:hAnsiTheme="majorHAnsi"/>
        </w:rPr>
        <w:t xml:space="preserve">Nükleer endüstrinin Türkiye gibi ülkelere ihracat yapmasını </w:t>
      </w:r>
      <w:proofErr w:type="spellStart"/>
      <w:proofErr w:type="gramStart"/>
      <w:r w:rsidRPr="00CE054E">
        <w:rPr>
          <w:rFonts w:asciiTheme="majorHAnsi" w:hAnsiTheme="majorHAnsi"/>
        </w:rPr>
        <w:t>redderek</w:t>
      </w:r>
      <w:proofErr w:type="spellEnd"/>
      <w:r w:rsidRPr="00CE054E">
        <w:rPr>
          <w:rFonts w:asciiTheme="majorHAnsi" w:hAnsiTheme="majorHAnsi"/>
        </w:rPr>
        <w:t xml:space="preserve"> </w:t>
      </w:r>
      <w:r w:rsidR="007E4CAF">
        <w:rPr>
          <w:rFonts w:asciiTheme="majorHAnsi" w:hAnsiTheme="majorHAnsi"/>
        </w:rPr>
        <w:t xml:space="preserve">, </w:t>
      </w:r>
      <w:r w:rsidRPr="00CE054E">
        <w:rPr>
          <w:rFonts w:asciiTheme="majorHAnsi" w:hAnsiTheme="majorHAnsi"/>
        </w:rPr>
        <w:t>Japon</w:t>
      </w:r>
      <w:proofErr w:type="gramEnd"/>
      <w:r w:rsidRPr="00CE054E">
        <w:rPr>
          <w:rFonts w:asciiTheme="majorHAnsi" w:hAnsiTheme="majorHAnsi"/>
        </w:rPr>
        <w:t xml:space="preserve"> politikacıların olgun bir davranış sergileyeceklerini, insanların sağlıklı ve refah içinde yaşama hakkına  saygı duymayan</w:t>
      </w:r>
      <w:r w:rsidR="001D50FB">
        <w:rPr>
          <w:rFonts w:asciiTheme="majorHAnsi" w:hAnsiTheme="majorHAnsi"/>
        </w:rPr>
        <w:t>,</w:t>
      </w:r>
      <w:r w:rsidRPr="00CE054E">
        <w:rPr>
          <w:rFonts w:asciiTheme="majorHAnsi" w:hAnsiTheme="majorHAnsi"/>
        </w:rPr>
        <w:t xml:space="preserve"> çıkarcı politikacılar olarak hatırlanmaktan imtina edeceklerini umarız. </w:t>
      </w:r>
    </w:p>
    <w:p w:rsidR="00F17A58" w:rsidRPr="00CE054E" w:rsidRDefault="006618C6" w:rsidP="009A0814">
      <w:pPr>
        <w:ind w:firstLine="708"/>
        <w:rPr>
          <w:rFonts w:asciiTheme="majorHAnsi" w:hAnsiTheme="majorHAnsi"/>
        </w:rPr>
      </w:pPr>
      <w:r w:rsidRPr="00CE054E">
        <w:rPr>
          <w:rFonts w:asciiTheme="majorHAnsi" w:hAnsiTheme="majorHAnsi"/>
        </w:rPr>
        <w:t>Gelin, harika güzellikte</w:t>
      </w:r>
      <w:r w:rsidR="00566B6D" w:rsidRPr="00CE054E">
        <w:rPr>
          <w:rFonts w:asciiTheme="majorHAnsi" w:hAnsiTheme="majorHAnsi"/>
        </w:rPr>
        <w:t xml:space="preserve">ki </w:t>
      </w:r>
      <w:r w:rsidR="007E4CAF">
        <w:rPr>
          <w:rFonts w:asciiTheme="majorHAnsi" w:hAnsiTheme="majorHAnsi"/>
        </w:rPr>
        <w:t xml:space="preserve">kainatta,  yeryüzünü kuşatan bir çemberde </w:t>
      </w:r>
      <w:r w:rsidR="00566B6D" w:rsidRPr="00CE054E">
        <w:rPr>
          <w:rFonts w:asciiTheme="majorHAnsi" w:hAnsiTheme="majorHAnsi"/>
        </w:rPr>
        <w:t>el ele verip demokrasi ve barış rüyasını gerçek yapalım.</w:t>
      </w:r>
      <w:r w:rsidRPr="00CE054E">
        <w:rPr>
          <w:rFonts w:asciiTheme="majorHAnsi" w:hAnsiTheme="majorHAnsi"/>
        </w:rPr>
        <w:t xml:space="preserve"> </w:t>
      </w:r>
    </w:p>
    <w:p w:rsidR="007E4CAF" w:rsidRDefault="003F2F42" w:rsidP="00F17A58">
      <w:pPr>
        <w:rPr>
          <w:rFonts w:asciiTheme="majorHAnsi" w:hAnsiTheme="majorHAnsi"/>
          <w:b/>
          <w:sz w:val="24"/>
          <w:szCs w:val="24"/>
        </w:rPr>
      </w:pPr>
      <w:r w:rsidRPr="00CE054E">
        <w:rPr>
          <w:rFonts w:asciiTheme="majorHAnsi" w:hAnsiTheme="majorHAnsi"/>
          <w:b/>
          <w:sz w:val="24"/>
          <w:szCs w:val="24"/>
        </w:rPr>
        <w:t>Nükleer Karşıtı Platform</w:t>
      </w:r>
      <w:r w:rsidR="005B2F37" w:rsidRPr="00CE054E">
        <w:rPr>
          <w:rFonts w:asciiTheme="majorHAnsi" w:hAnsiTheme="majorHAnsi"/>
          <w:b/>
          <w:sz w:val="24"/>
          <w:szCs w:val="24"/>
        </w:rPr>
        <w:t xml:space="preserve"> </w:t>
      </w:r>
      <w:r w:rsidR="007E4CAF">
        <w:rPr>
          <w:rFonts w:asciiTheme="majorHAnsi" w:hAnsiTheme="majorHAnsi"/>
          <w:b/>
          <w:sz w:val="24"/>
          <w:szCs w:val="24"/>
        </w:rPr>
        <w:t>- NKP</w:t>
      </w:r>
    </w:p>
    <w:p w:rsidR="00F17A58" w:rsidRPr="00CE054E" w:rsidRDefault="007E4CAF" w:rsidP="00F17A58">
      <w:pPr>
        <w:rPr>
          <w:rFonts w:asciiTheme="majorHAnsi" w:hAnsiTheme="majorHAnsi"/>
          <w:b/>
          <w:sz w:val="24"/>
          <w:szCs w:val="24"/>
        </w:rPr>
        <w:sectPr w:rsidR="00F17A58" w:rsidRPr="00CE054E" w:rsidSect="00B97AD9">
          <w:pgSz w:w="11906" w:h="16838"/>
          <w:pgMar w:top="1417" w:right="1417" w:bottom="1417" w:left="1417" w:header="708" w:footer="708" w:gutter="0"/>
          <w:cols w:space="708"/>
          <w:docGrid w:linePitch="360"/>
        </w:sectPr>
      </w:pPr>
      <w:r>
        <w:rPr>
          <w:rFonts w:asciiTheme="majorHAnsi" w:hAnsiTheme="majorHAnsi"/>
          <w:b/>
          <w:sz w:val="24"/>
          <w:szCs w:val="24"/>
        </w:rPr>
        <w:t xml:space="preserve">NKP </w:t>
      </w:r>
      <w:r w:rsidR="00CE054E">
        <w:rPr>
          <w:rFonts w:asciiTheme="majorHAnsi" w:hAnsiTheme="majorHAnsi"/>
          <w:b/>
          <w:sz w:val="24"/>
          <w:szCs w:val="24"/>
        </w:rPr>
        <w:t>Bileşenleri</w:t>
      </w:r>
    </w:p>
    <w:tbl>
      <w:tblPr>
        <w:tblW w:w="8040" w:type="dxa"/>
        <w:shd w:val="clear" w:color="auto" w:fill="FFFFFF"/>
        <w:tblCellMar>
          <w:left w:w="0" w:type="dxa"/>
          <w:right w:w="0" w:type="dxa"/>
        </w:tblCellMar>
        <w:tblLook w:val="04A0"/>
      </w:tblPr>
      <w:tblGrid>
        <w:gridCol w:w="8040"/>
      </w:tblGrid>
      <w:tr w:rsidR="004129C9" w:rsidRPr="00CE054E" w:rsidTr="004129C9">
        <w:trPr>
          <w:trHeight w:val="398"/>
        </w:trPr>
        <w:tc>
          <w:tcPr>
            <w:tcW w:w="8040" w:type="dxa"/>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Adana Çevre ve Tüketici Koruma Derneği (ÇETKO),</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Adana SHP İl Gençlik Meclisi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Alanya Çevre Gönüllüleri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Anadolu Güneşi Kooperatifi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 xml:space="preserve">Ankara </w:t>
            </w:r>
            <w:proofErr w:type="spellStart"/>
            <w:r w:rsidRPr="00CE054E">
              <w:rPr>
                <w:rFonts w:ascii="Arial" w:eastAsia="Times New Roman" w:hAnsi="Arial" w:cs="Arial"/>
                <w:sz w:val="12"/>
                <w:szCs w:val="12"/>
                <w:lang w:eastAsia="tr-TR"/>
              </w:rPr>
              <w:t>Cumok</w:t>
            </w:r>
            <w:proofErr w:type="spellEnd"/>
          </w:p>
          <w:p w:rsidR="00566B6D" w:rsidRPr="00CE054E" w:rsidRDefault="00566B6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Ankara Nükleer Karşıtı Platform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Ankara Üniversitesi Hukuk Fakültesi Ekoloji Topluluğu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Antakya Çevre Koruma Derneği</w:t>
            </w:r>
          </w:p>
          <w:p w:rsidR="00566B6D" w:rsidRPr="00CE054E" w:rsidRDefault="00566B6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Antalya Nükleer Karşıtı Platform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Arkadaş Çevre Grubu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Avrasya Çevre Akademisi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Bağımsız Cumhuriyet Partisi - Çankaya</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Bağımsız Cumhuriyet Partisi Adana İl Örgütü</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BAK</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Bartın Eğitim ve Kültür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Batı Akdeniz Çevre Platformu (BAÇEP)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Batı Karadeniz Çevre Platformu (BAKÇEP)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Batman Çevre Dostları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Bodrum Habitat Çevre Kozası,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Bodrumlu Gönüllüler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Bursa DOĞADER</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Bursa Nilüfer Yerel Gündem 21</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Ceyhan Çevre Koruma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Cumhuriyet Halk Partisi CHP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Çağdaş Yaşamı Destekleme Derneği (ÇYDD)</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Çağrı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Çevre İçin Hekimler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Çevre ve Kültür Değerlerini Koruma ve Tanıtma Vakfı (ÇEKÜL)</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Denizli Çevre Meclisi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Devrimci Sosyalist İşçi Partisi (DSİP),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Diyarbakır Çevre Gönüllüleri Derneği (ÇEVGÖN)</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Doğa ile Barış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Doğu Akdeniz Çevre Dernekleri (DAÇE) Ortak Sekreterliği,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Doğu Karadeniz Çevre Platformu (DOKÇEP)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Ege Çevre Platformu (EGEÇEP)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Ekoloji Kolektifi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Ekolojik Yaşam Derneği (EKODER)</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Emek Partisi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Enerji Sanayi ve Maden Kamu Emekçileri Sendikası (ESM)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Erzin Çevre Koruma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proofErr w:type="spellStart"/>
            <w:r w:rsidRPr="00CE054E">
              <w:rPr>
                <w:rFonts w:ascii="Arial" w:eastAsia="Times New Roman" w:hAnsi="Arial" w:cs="Arial"/>
                <w:sz w:val="12"/>
                <w:szCs w:val="12"/>
                <w:lang w:eastAsia="tr-TR"/>
              </w:rPr>
              <w:t>Eurosolar</w:t>
            </w:r>
            <w:proofErr w:type="spellEnd"/>
            <w:r w:rsidRPr="00CE054E">
              <w:rPr>
                <w:rFonts w:ascii="Arial" w:eastAsia="Times New Roman" w:hAnsi="Arial" w:cs="Arial"/>
                <w:sz w:val="12"/>
                <w:szCs w:val="12"/>
                <w:lang w:eastAsia="tr-TR"/>
              </w:rPr>
              <w:t xml:space="preserve">-Avrupa </w:t>
            </w:r>
            <w:proofErr w:type="spellStart"/>
            <w:r w:rsidRPr="00CE054E">
              <w:rPr>
                <w:rFonts w:ascii="Arial" w:eastAsia="Times New Roman" w:hAnsi="Arial" w:cs="Arial"/>
                <w:sz w:val="12"/>
                <w:szCs w:val="12"/>
                <w:lang w:eastAsia="tr-TR"/>
              </w:rPr>
              <w:t>Yenılenebilir</w:t>
            </w:r>
            <w:proofErr w:type="spellEnd"/>
            <w:r w:rsidRPr="00CE054E">
              <w:rPr>
                <w:rFonts w:ascii="Arial" w:eastAsia="Times New Roman" w:hAnsi="Arial" w:cs="Arial"/>
                <w:sz w:val="12"/>
                <w:szCs w:val="12"/>
                <w:lang w:eastAsia="tr-TR"/>
              </w:rPr>
              <w:t xml:space="preserve"> Enerji Birliği Türkiye Bolümü</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Genel-İş</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Gökova Sürekli Eylem Kurulu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Greenpeace</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Gümüş-Çevre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İç Anadolu Çevre Platformu (İÇAÇEP)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İskenderun Çevre Koruma Derneği</w:t>
            </w:r>
          </w:p>
          <w:p w:rsidR="00566B6D" w:rsidRPr="00CE054E" w:rsidRDefault="00566B6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İzmir Nükleer Karşıtı Platform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KADOS (Kadıköy Bilim, Kültür ve Sanat Dostları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Kamu Emekçileri Sendikaları Konfederasyonu (KESK)</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Kar Doğa Federasyonu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Karadeniz Çevrecileri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Kocaeli Çevre İnisiyatifi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KONÇED</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Konya Doğayı ve Hayvanları Koruma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Küresel Bak</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Küresel Isınma Karşıtları-İzmir Grubu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Marmara Çevre Platformu (MARÇEP)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Mersin Çevre Dostları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Muğla Çevre Geliştirme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Muğla Kadın Dayanışma Platformu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 xml:space="preserve">Nükleer </w:t>
            </w:r>
            <w:proofErr w:type="spellStart"/>
            <w:r w:rsidRPr="00CE054E">
              <w:rPr>
                <w:rFonts w:ascii="Arial" w:eastAsia="Times New Roman" w:hAnsi="Arial" w:cs="Arial"/>
                <w:sz w:val="12"/>
                <w:szCs w:val="12"/>
                <w:lang w:eastAsia="tr-TR"/>
              </w:rPr>
              <w:t>Santrallara</w:t>
            </w:r>
            <w:proofErr w:type="spellEnd"/>
            <w:r w:rsidRPr="00CE054E">
              <w:rPr>
                <w:rFonts w:ascii="Arial" w:eastAsia="Times New Roman" w:hAnsi="Arial" w:cs="Arial"/>
                <w:sz w:val="12"/>
                <w:szCs w:val="12"/>
                <w:lang w:eastAsia="tr-TR"/>
              </w:rPr>
              <w:t xml:space="preserve"> Karşı İzmir Güç Birliği Platformu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NÜSED</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ODTÜ Çevre Topluluğu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Osmaniye Çevre Dostları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Özgürlük ve Dayanışma Partisi,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Samandağ Çevre Koruma ve Turizm Derneği</w:t>
            </w:r>
          </w:p>
          <w:p w:rsidR="00566B6D" w:rsidRPr="00CE054E" w:rsidRDefault="00566B6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Samsun Nükleer Karşıtı Platform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Sinop Bizim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Sinop Çevre Dostları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Sinop Sosyal Dayanışma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 xml:space="preserve">Sinop </w:t>
            </w:r>
            <w:proofErr w:type="spellStart"/>
            <w:r w:rsidRPr="00CE054E">
              <w:rPr>
                <w:rFonts w:ascii="Arial" w:eastAsia="Times New Roman" w:hAnsi="Arial" w:cs="Arial"/>
                <w:sz w:val="12"/>
                <w:szCs w:val="12"/>
                <w:lang w:eastAsia="tr-TR"/>
              </w:rPr>
              <w:t>Yard</w:t>
            </w:r>
            <w:proofErr w:type="spellEnd"/>
            <w:r w:rsidRPr="00CE054E">
              <w:rPr>
                <w:rFonts w:ascii="Arial" w:eastAsia="Times New Roman" w:hAnsi="Arial" w:cs="Arial"/>
                <w:sz w:val="12"/>
                <w:szCs w:val="12"/>
                <w:lang w:eastAsia="tr-TR"/>
              </w:rPr>
              <w:t xml:space="preserve">. </w:t>
            </w:r>
            <w:proofErr w:type="spellStart"/>
            <w:r w:rsidRPr="00CE054E">
              <w:rPr>
                <w:rFonts w:ascii="Arial" w:eastAsia="Times New Roman" w:hAnsi="Arial" w:cs="Arial"/>
                <w:sz w:val="12"/>
                <w:szCs w:val="12"/>
                <w:lang w:eastAsia="tr-TR"/>
              </w:rPr>
              <w:t>Day</w:t>
            </w:r>
            <w:proofErr w:type="spellEnd"/>
            <w:r w:rsidRPr="00CE054E">
              <w:rPr>
                <w:rFonts w:ascii="Arial" w:eastAsia="Times New Roman" w:hAnsi="Arial" w:cs="Arial"/>
                <w:sz w:val="12"/>
                <w:szCs w:val="12"/>
                <w:lang w:eastAsia="tr-TR"/>
              </w:rPr>
              <w:t>.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Sinoplular Derneği</w:t>
            </w:r>
          </w:p>
          <w:p w:rsidR="00566B6D" w:rsidRPr="00CE054E" w:rsidRDefault="00566B6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Sinop Nükleer Karşıtı Platform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Sosyalist Emek Hareketi Parti Girişimi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Tarsus Çevre Koruma Kültür ve Sanat Merkezi (ÇEKSAM)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Çevre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Elektrik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Harita ve Kadastro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İnşaat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Jeoloji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Kimya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proofErr w:type="spellStart"/>
            <w:r w:rsidRPr="00CE054E">
              <w:rPr>
                <w:rFonts w:ascii="Arial" w:eastAsia="Times New Roman" w:hAnsi="Arial" w:cs="Arial"/>
                <w:sz w:val="12"/>
                <w:szCs w:val="12"/>
                <w:lang w:eastAsia="tr-TR"/>
              </w:rPr>
              <w:t>Metalurji</w:t>
            </w:r>
            <w:proofErr w:type="spellEnd"/>
            <w:r w:rsidRPr="00CE054E">
              <w:rPr>
                <w:rFonts w:ascii="Arial" w:eastAsia="Times New Roman" w:hAnsi="Arial" w:cs="Arial"/>
                <w:sz w:val="12"/>
                <w:szCs w:val="12"/>
                <w:lang w:eastAsia="tr-TR"/>
              </w:rPr>
              <w:t xml:space="preserve"> Mühendisleri Odası</w:t>
            </w:r>
          </w:p>
          <w:p w:rsidR="00566B6D" w:rsidRPr="00CE054E" w:rsidRDefault="00566B6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Mersin Nükleer Karşıtı Platform</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Peyzaj Mimarları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Şehir Plancıları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Ziraat Mühendisleri Odası,</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Toplumsal Ekoloji Grubu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proofErr w:type="spellStart"/>
            <w:r w:rsidRPr="00CE054E">
              <w:rPr>
                <w:rFonts w:ascii="Arial" w:eastAsia="Times New Roman" w:hAnsi="Arial" w:cs="Arial"/>
                <w:sz w:val="12"/>
                <w:szCs w:val="12"/>
                <w:lang w:eastAsia="tr-TR"/>
              </w:rPr>
              <w:t>Troya</w:t>
            </w:r>
            <w:proofErr w:type="spellEnd"/>
            <w:r w:rsidRPr="00CE054E">
              <w:rPr>
                <w:rFonts w:ascii="Arial" w:eastAsia="Times New Roman" w:hAnsi="Arial" w:cs="Arial"/>
                <w:sz w:val="12"/>
                <w:szCs w:val="12"/>
                <w:lang w:eastAsia="tr-TR"/>
              </w:rPr>
              <w:t xml:space="preserve"> İDA Platformu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Tunceli Dernekleri Federasyonu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Tüketici Dernekleri Federasyonu (TÜDEF)</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Tüketici Hakları Derneği (THD)</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proofErr w:type="spellStart"/>
            <w:r w:rsidRPr="00CE054E">
              <w:rPr>
                <w:rFonts w:ascii="Arial" w:eastAsia="Times New Roman" w:hAnsi="Arial" w:cs="Arial"/>
                <w:sz w:val="12"/>
                <w:szCs w:val="12"/>
                <w:lang w:eastAsia="tr-TR"/>
              </w:rPr>
              <w:t>TümBelSen</w:t>
            </w:r>
            <w:proofErr w:type="spellEnd"/>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TÜRÇEK - Giresun</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Türkiye Çevre Platformu (TÜRÇEP)</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Türkiye Devrimci İşçi Sendikaları Konfederasyonu (DİSK)</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F17A58"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Türkiye Devrimci Maden Arama ve İşletme İşçileri Sendikası</w:t>
            </w:r>
          </w:p>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 (Dev Maden Sen),</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Türkiye Tabiatını Koruma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Türkiye Tabiatını Koruma Derneği Antalya Şubesi,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Türkiye Yazarlar Sendikası İzmir Temsilciliği,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Uzunköprü Çevre Gönüllüleri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Van Y.Y.Ü. Enerji Ulusal Çalışma Grubu</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YAYÇED-Alanya</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4129C9"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Yeşil Adımlar Çevre Eğitim Derneği</w:t>
            </w:r>
          </w:p>
        </w:tc>
      </w:tr>
      <w:tr w:rsidR="004129C9" w:rsidRPr="00CE054E" w:rsidTr="004129C9">
        <w:trPr>
          <w:trHeight w:val="398"/>
        </w:trPr>
        <w:tc>
          <w:tcPr>
            <w:tcW w:w="0" w:type="auto"/>
            <w:tcBorders>
              <w:top w:val="nil"/>
              <w:left w:val="nil"/>
              <w:bottom w:val="nil"/>
              <w:right w:val="nil"/>
            </w:tcBorders>
            <w:shd w:val="clear" w:color="auto" w:fill="auto"/>
            <w:vAlign w:val="bottom"/>
            <w:hideMark/>
          </w:tcPr>
          <w:p w:rsidR="004129C9" w:rsidRPr="00CE054E" w:rsidRDefault="003C48BD" w:rsidP="00F17A58">
            <w:pPr>
              <w:spacing w:after="0" w:line="240" w:lineRule="auto"/>
              <w:rPr>
                <w:rFonts w:ascii="Arial" w:eastAsia="Times New Roman" w:hAnsi="Arial" w:cs="Arial"/>
                <w:sz w:val="12"/>
                <w:szCs w:val="12"/>
                <w:lang w:eastAsia="tr-TR"/>
              </w:rPr>
            </w:pPr>
            <w:r w:rsidRPr="00CE054E">
              <w:rPr>
                <w:rFonts w:ascii="Arial" w:eastAsia="Times New Roman" w:hAnsi="Arial" w:cs="Arial"/>
                <w:sz w:val="12"/>
                <w:szCs w:val="12"/>
                <w:lang w:eastAsia="tr-TR"/>
              </w:rPr>
              <w:t xml:space="preserve">   Yapı Yol Sen</w:t>
            </w:r>
          </w:p>
        </w:tc>
      </w:tr>
    </w:tbl>
    <w:p w:rsidR="003C48BD" w:rsidRPr="00CE054E" w:rsidRDefault="003C48BD" w:rsidP="00F17A58">
      <w:pPr>
        <w:ind w:firstLine="708"/>
        <w:rPr>
          <w:rFonts w:asciiTheme="majorHAnsi" w:eastAsia="Times New Roman" w:hAnsiTheme="majorHAnsi"/>
          <w:kern w:val="36"/>
          <w:lang w:eastAsia="tr-TR"/>
        </w:rPr>
        <w:sectPr w:rsidR="003C48BD" w:rsidRPr="00CE054E" w:rsidSect="003C48BD">
          <w:type w:val="continuous"/>
          <w:pgSz w:w="11906" w:h="16838"/>
          <w:pgMar w:top="1417" w:right="1417" w:bottom="1417" w:left="1417" w:header="708" w:footer="708" w:gutter="0"/>
          <w:cols w:num="3" w:space="708"/>
          <w:docGrid w:linePitch="360"/>
        </w:sectPr>
      </w:pPr>
    </w:p>
    <w:p w:rsidR="00BC5F33" w:rsidRPr="00CE054E" w:rsidRDefault="008A79BE" w:rsidP="00F17A58">
      <w:pPr>
        <w:ind w:firstLine="708"/>
        <w:rPr>
          <w:rFonts w:asciiTheme="majorHAnsi" w:eastAsia="Times New Roman" w:hAnsiTheme="majorHAnsi" w:cs="Arial"/>
          <w:i/>
          <w:lang w:eastAsia="tr-TR"/>
        </w:rPr>
      </w:pPr>
      <w:r w:rsidRPr="00CE054E">
        <w:rPr>
          <w:rFonts w:asciiTheme="majorHAnsi" w:eastAsia="Times New Roman" w:hAnsiTheme="majorHAnsi"/>
          <w:kern w:val="36"/>
          <w:lang w:eastAsia="tr-TR"/>
        </w:rPr>
        <w:t xml:space="preserve"> </w:t>
      </w:r>
    </w:p>
    <w:sectPr w:rsidR="00BC5F33" w:rsidRPr="00CE054E" w:rsidSect="00F17A5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105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083848"/>
    <w:multiLevelType w:val="multilevel"/>
    <w:tmpl w:val="B788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F3A"/>
    <w:rsid w:val="00000FBE"/>
    <w:rsid w:val="00001037"/>
    <w:rsid w:val="00004F5F"/>
    <w:rsid w:val="00015205"/>
    <w:rsid w:val="0001522D"/>
    <w:rsid w:val="00016C86"/>
    <w:rsid w:val="000220A4"/>
    <w:rsid w:val="000224A8"/>
    <w:rsid w:val="0002257A"/>
    <w:rsid w:val="00025426"/>
    <w:rsid w:val="00025830"/>
    <w:rsid w:val="00027179"/>
    <w:rsid w:val="000372E0"/>
    <w:rsid w:val="00047432"/>
    <w:rsid w:val="00064154"/>
    <w:rsid w:val="00066DBE"/>
    <w:rsid w:val="000710B9"/>
    <w:rsid w:val="0007400E"/>
    <w:rsid w:val="00076448"/>
    <w:rsid w:val="00080889"/>
    <w:rsid w:val="00081F3B"/>
    <w:rsid w:val="000838D3"/>
    <w:rsid w:val="00087A81"/>
    <w:rsid w:val="00087B90"/>
    <w:rsid w:val="00087DA9"/>
    <w:rsid w:val="000A3452"/>
    <w:rsid w:val="000A3FB6"/>
    <w:rsid w:val="000B027B"/>
    <w:rsid w:val="000B5626"/>
    <w:rsid w:val="000B5B38"/>
    <w:rsid w:val="000C5B01"/>
    <w:rsid w:val="000C661C"/>
    <w:rsid w:val="000C79BF"/>
    <w:rsid w:val="000D03F9"/>
    <w:rsid w:val="000D5AE2"/>
    <w:rsid w:val="000D616D"/>
    <w:rsid w:val="000F3C83"/>
    <w:rsid w:val="00101FCC"/>
    <w:rsid w:val="0010387E"/>
    <w:rsid w:val="00115D51"/>
    <w:rsid w:val="00116C86"/>
    <w:rsid w:val="001255C0"/>
    <w:rsid w:val="00127F4E"/>
    <w:rsid w:val="00145445"/>
    <w:rsid w:val="00145763"/>
    <w:rsid w:val="00146F80"/>
    <w:rsid w:val="00157B14"/>
    <w:rsid w:val="00164E09"/>
    <w:rsid w:val="0017510D"/>
    <w:rsid w:val="0017622C"/>
    <w:rsid w:val="0018794E"/>
    <w:rsid w:val="001945C7"/>
    <w:rsid w:val="001A1E2C"/>
    <w:rsid w:val="001A36A3"/>
    <w:rsid w:val="001A76C1"/>
    <w:rsid w:val="001B0436"/>
    <w:rsid w:val="001B3946"/>
    <w:rsid w:val="001B73E9"/>
    <w:rsid w:val="001C06A9"/>
    <w:rsid w:val="001D16F8"/>
    <w:rsid w:val="001D50FB"/>
    <w:rsid w:val="001E123C"/>
    <w:rsid w:val="001E6D34"/>
    <w:rsid w:val="001E74EC"/>
    <w:rsid w:val="001F0926"/>
    <w:rsid w:val="001F18AD"/>
    <w:rsid w:val="001F49FF"/>
    <w:rsid w:val="001F7E82"/>
    <w:rsid w:val="0020458D"/>
    <w:rsid w:val="00210D7B"/>
    <w:rsid w:val="002545AD"/>
    <w:rsid w:val="0026359C"/>
    <w:rsid w:val="00272496"/>
    <w:rsid w:val="00287E11"/>
    <w:rsid w:val="00294427"/>
    <w:rsid w:val="002A0C2E"/>
    <w:rsid w:val="002C1044"/>
    <w:rsid w:val="002C1CA1"/>
    <w:rsid w:val="002C6698"/>
    <w:rsid w:val="002D291B"/>
    <w:rsid w:val="002D538B"/>
    <w:rsid w:val="002F78EE"/>
    <w:rsid w:val="002F7C4B"/>
    <w:rsid w:val="0030371C"/>
    <w:rsid w:val="00306DC3"/>
    <w:rsid w:val="00312BEC"/>
    <w:rsid w:val="00322C39"/>
    <w:rsid w:val="00323E96"/>
    <w:rsid w:val="00324093"/>
    <w:rsid w:val="003309E9"/>
    <w:rsid w:val="00330F78"/>
    <w:rsid w:val="0033168B"/>
    <w:rsid w:val="00331F6B"/>
    <w:rsid w:val="0034664F"/>
    <w:rsid w:val="00346D2D"/>
    <w:rsid w:val="00346F8D"/>
    <w:rsid w:val="00351D9F"/>
    <w:rsid w:val="00363F84"/>
    <w:rsid w:val="003658C2"/>
    <w:rsid w:val="003737B6"/>
    <w:rsid w:val="00382BBE"/>
    <w:rsid w:val="003942DD"/>
    <w:rsid w:val="00396F58"/>
    <w:rsid w:val="003C227C"/>
    <w:rsid w:val="003C368E"/>
    <w:rsid w:val="003C48BD"/>
    <w:rsid w:val="003C4E43"/>
    <w:rsid w:val="003F28DC"/>
    <w:rsid w:val="003F2F42"/>
    <w:rsid w:val="003F392F"/>
    <w:rsid w:val="003F409C"/>
    <w:rsid w:val="003F7734"/>
    <w:rsid w:val="00406AEA"/>
    <w:rsid w:val="00410CC1"/>
    <w:rsid w:val="00412138"/>
    <w:rsid w:val="004129C9"/>
    <w:rsid w:val="00417A29"/>
    <w:rsid w:val="00420165"/>
    <w:rsid w:val="0043283C"/>
    <w:rsid w:val="00435A67"/>
    <w:rsid w:val="00436FAC"/>
    <w:rsid w:val="0044461A"/>
    <w:rsid w:val="00460450"/>
    <w:rsid w:val="00460F77"/>
    <w:rsid w:val="0047298E"/>
    <w:rsid w:val="004747BD"/>
    <w:rsid w:val="00475748"/>
    <w:rsid w:val="00475C28"/>
    <w:rsid w:val="00484179"/>
    <w:rsid w:val="004861AE"/>
    <w:rsid w:val="00494029"/>
    <w:rsid w:val="00494F20"/>
    <w:rsid w:val="004C17FB"/>
    <w:rsid w:val="004D0D60"/>
    <w:rsid w:val="004D29EE"/>
    <w:rsid w:val="004E36A2"/>
    <w:rsid w:val="004F6E0B"/>
    <w:rsid w:val="00501960"/>
    <w:rsid w:val="00507D89"/>
    <w:rsid w:val="00520C65"/>
    <w:rsid w:val="00526D0B"/>
    <w:rsid w:val="00527645"/>
    <w:rsid w:val="0053015A"/>
    <w:rsid w:val="00530C1E"/>
    <w:rsid w:val="00535A5F"/>
    <w:rsid w:val="00537A4D"/>
    <w:rsid w:val="00541F97"/>
    <w:rsid w:val="00543DFD"/>
    <w:rsid w:val="00556785"/>
    <w:rsid w:val="00566B6D"/>
    <w:rsid w:val="00574B0C"/>
    <w:rsid w:val="0057546B"/>
    <w:rsid w:val="0057791F"/>
    <w:rsid w:val="00577A26"/>
    <w:rsid w:val="0058491D"/>
    <w:rsid w:val="00584C28"/>
    <w:rsid w:val="005A5D85"/>
    <w:rsid w:val="005B24DF"/>
    <w:rsid w:val="005B2A7E"/>
    <w:rsid w:val="005B2F37"/>
    <w:rsid w:val="005B424D"/>
    <w:rsid w:val="005C049E"/>
    <w:rsid w:val="005C1627"/>
    <w:rsid w:val="005C1C27"/>
    <w:rsid w:val="005C2EEC"/>
    <w:rsid w:val="005D1138"/>
    <w:rsid w:val="005D21A4"/>
    <w:rsid w:val="005D708F"/>
    <w:rsid w:val="005E2C30"/>
    <w:rsid w:val="005E2D2B"/>
    <w:rsid w:val="005E45BC"/>
    <w:rsid w:val="005E76BC"/>
    <w:rsid w:val="005F00FD"/>
    <w:rsid w:val="005F7E91"/>
    <w:rsid w:val="006133D8"/>
    <w:rsid w:val="006221D9"/>
    <w:rsid w:val="00622447"/>
    <w:rsid w:val="00625EA8"/>
    <w:rsid w:val="006618C6"/>
    <w:rsid w:val="00665B61"/>
    <w:rsid w:val="00682408"/>
    <w:rsid w:val="00683CD9"/>
    <w:rsid w:val="006A6050"/>
    <w:rsid w:val="006B5EEF"/>
    <w:rsid w:val="006C4DB5"/>
    <w:rsid w:val="006C7B48"/>
    <w:rsid w:val="006D5C2D"/>
    <w:rsid w:val="006E3F90"/>
    <w:rsid w:val="006F67B1"/>
    <w:rsid w:val="00700FE2"/>
    <w:rsid w:val="00703556"/>
    <w:rsid w:val="00706662"/>
    <w:rsid w:val="007276A2"/>
    <w:rsid w:val="00736AC2"/>
    <w:rsid w:val="00737E91"/>
    <w:rsid w:val="007427A5"/>
    <w:rsid w:val="007550C5"/>
    <w:rsid w:val="007631AE"/>
    <w:rsid w:val="0076377B"/>
    <w:rsid w:val="00767D12"/>
    <w:rsid w:val="007701D7"/>
    <w:rsid w:val="0077270F"/>
    <w:rsid w:val="007735D3"/>
    <w:rsid w:val="00775236"/>
    <w:rsid w:val="007761C2"/>
    <w:rsid w:val="007822BC"/>
    <w:rsid w:val="00785618"/>
    <w:rsid w:val="007906C7"/>
    <w:rsid w:val="007A3D36"/>
    <w:rsid w:val="007A481C"/>
    <w:rsid w:val="007A5121"/>
    <w:rsid w:val="007B3B36"/>
    <w:rsid w:val="007C57D8"/>
    <w:rsid w:val="007C6A7B"/>
    <w:rsid w:val="007D0732"/>
    <w:rsid w:val="007D0CF4"/>
    <w:rsid w:val="007D445A"/>
    <w:rsid w:val="007D457F"/>
    <w:rsid w:val="007D5DE5"/>
    <w:rsid w:val="007D65C5"/>
    <w:rsid w:val="007E069E"/>
    <w:rsid w:val="007E4CAF"/>
    <w:rsid w:val="007E65EB"/>
    <w:rsid w:val="007F10F4"/>
    <w:rsid w:val="008021D8"/>
    <w:rsid w:val="00806142"/>
    <w:rsid w:val="00806325"/>
    <w:rsid w:val="0081067B"/>
    <w:rsid w:val="008120CD"/>
    <w:rsid w:val="0081668F"/>
    <w:rsid w:val="008177B6"/>
    <w:rsid w:val="00835164"/>
    <w:rsid w:val="0084084F"/>
    <w:rsid w:val="00844D11"/>
    <w:rsid w:val="00844D15"/>
    <w:rsid w:val="00844E8C"/>
    <w:rsid w:val="00855E0A"/>
    <w:rsid w:val="0085731C"/>
    <w:rsid w:val="0085746F"/>
    <w:rsid w:val="008609F8"/>
    <w:rsid w:val="008640ED"/>
    <w:rsid w:val="00865B40"/>
    <w:rsid w:val="00867E7E"/>
    <w:rsid w:val="00872B96"/>
    <w:rsid w:val="008735A6"/>
    <w:rsid w:val="00875BC5"/>
    <w:rsid w:val="00884184"/>
    <w:rsid w:val="008879E0"/>
    <w:rsid w:val="00895D89"/>
    <w:rsid w:val="008A334A"/>
    <w:rsid w:val="008A3FCD"/>
    <w:rsid w:val="008A6FBE"/>
    <w:rsid w:val="008A79BE"/>
    <w:rsid w:val="008B4305"/>
    <w:rsid w:val="008C3814"/>
    <w:rsid w:val="008C41A3"/>
    <w:rsid w:val="008C5364"/>
    <w:rsid w:val="008C768C"/>
    <w:rsid w:val="008E25C2"/>
    <w:rsid w:val="008E42EC"/>
    <w:rsid w:val="008E7E25"/>
    <w:rsid w:val="009002B8"/>
    <w:rsid w:val="009028BA"/>
    <w:rsid w:val="00907862"/>
    <w:rsid w:val="00912E47"/>
    <w:rsid w:val="0091363C"/>
    <w:rsid w:val="00917B22"/>
    <w:rsid w:val="00922397"/>
    <w:rsid w:val="0092401C"/>
    <w:rsid w:val="00926C12"/>
    <w:rsid w:val="0093370C"/>
    <w:rsid w:val="00941BAE"/>
    <w:rsid w:val="009432B8"/>
    <w:rsid w:val="009447DB"/>
    <w:rsid w:val="00945A56"/>
    <w:rsid w:val="00946CEE"/>
    <w:rsid w:val="009471B4"/>
    <w:rsid w:val="00952502"/>
    <w:rsid w:val="00952EC6"/>
    <w:rsid w:val="009553D1"/>
    <w:rsid w:val="00962451"/>
    <w:rsid w:val="00962B04"/>
    <w:rsid w:val="009679CD"/>
    <w:rsid w:val="0097412D"/>
    <w:rsid w:val="009766A2"/>
    <w:rsid w:val="00982A98"/>
    <w:rsid w:val="00982FB9"/>
    <w:rsid w:val="009878A1"/>
    <w:rsid w:val="009928E9"/>
    <w:rsid w:val="009A0814"/>
    <w:rsid w:val="009B1D2A"/>
    <w:rsid w:val="009C2EC1"/>
    <w:rsid w:val="009C425E"/>
    <w:rsid w:val="009D41A0"/>
    <w:rsid w:val="009D42B1"/>
    <w:rsid w:val="009D6120"/>
    <w:rsid w:val="009D729E"/>
    <w:rsid w:val="009D763C"/>
    <w:rsid w:val="009E7DB5"/>
    <w:rsid w:val="009F423C"/>
    <w:rsid w:val="009F7CCC"/>
    <w:rsid w:val="00A00C4F"/>
    <w:rsid w:val="00A03097"/>
    <w:rsid w:val="00A03CD7"/>
    <w:rsid w:val="00A054B2"/>
    <w:rsid w:val="00A07100"/>
    <w:rsid w:val="00A103D2"/>
    <w:rsid w:val="00A25063"/>
    <w:rsid w:val="00A250B0"/>
    <w:rsid w:val="00A2698B"/>
    <w:rsid w:val="00A32F0A"/>
    <w:rsid w:val="00A364B8"/>
    <w:rsid w:val="00A3747A"/>
    <w:rsid w:val="00A37C9F"/>
    <w:rsid w:val="00A40A3D"/>
    <w:rsid w:val="00A52F2C"/>
    <w:rsid w:val="00A53D0C"/>
    <w:rsid w:val="00A54752"/>
    <w:rsid w:val="00A56484"/>
    <w:rsid w:val="00A57B24"/>
    <w:rsid w:val="00A61F94"/>
    <w:rsid w:val="00A64B0C"/>
    <w:rsid w:val="00A73C1B"/>
    <w:rsid w:val="00A82831"/>
    <w:rsid w:val="00A9103D"/>
    <w:rsid w:val="00A93390"/>
    <w:rsid w:val="00AA5DD9"/>
    <w:rsid w:val="00AA6401"/>
    <w:rsid w:val="00AB2A66"/>
    <w:rsid w:val="00AB7AE5"/>
    <w:rsid w:val="00AC3A7F"/>
    <w:rsid w:val="00AE0B46"/>
    <w:rsid w:val="00AE1089"/>
    <w:rsid w:val="00AE219F"/>
    <w:rsid w:val="00AE43A2"/>
    <w:rsid w:val="00AF032C"/>
    <w:rsid w:val="00AF490E"/>
    <w:rsid w:val="00B0095F"/>
    <w:rsid w:val="00B16343"/>
    <w:rsid w:val="00B172D4"/>
    <w:rsid w:val="00B24034"/>
    <w:rsid w:val="00B3568D"/>
    <w:rsid w:val="00B3737E"/>
    <w:rsid w:val="00B43116"/>
    <w:rsid w:val="00B45019"/>
    <w:rsid w:val="00B511E8"/>
    <w:rsid w:val="00B53710"/>
    <w:rsid w:val="00B55081"/>
    <w:rsid w:val="00B559A9"/>
    <w:rsid w:val="00B57D04"/>
    <w:rsid w:val="00B82E00"/>
    <w:rsid w:val="00B83D2D"/>
    <w:rsid w:val="00B926DD"/>
    <w:rsid w:val="00B92746"/>
    <w:rsid w:val="00B97AD9"/>
    <w:rsid w:val="00BA1843"/>
    <w:rsid w:val="00BA49EF"/>
    <w:rsid w:val="00BA7D5F"/>
    <w:rsid w:val="00BB5131"/>
    <w:rsid w:val="00BC15F1"/>
    <w:rsid w:val="00BC5F33"/>
    <w:rsid w:val="00BD3AD8"/>
    <w:rsid w:val="00BE67C7"/>
    <w:rsid w:val="00BF07A3"/>
    <w:rsid w:val="00BF5863"/>
    <w:rsid w:val="00BF604A"/>
    <w:rsid w:val="00C00F02"/>
    <w:rsid w:val="00C05E53"/>
    <w:rsid w:val="00C13D18"/>
    <w:rsid w:val="00C14CC3"/>
    <w:rsid w:val="00C20040"/>
    <w:rsid w:val="00C25DD5"/>
    <w:rsid w:val="00C33788"/>
    <w:rsid w:val="00C35149"/>
    <w:rsid w:val="00C412E3"/>
    <w:rsid w:val="00C41A2E"/>
    <w:rsid w:val="00C41C38"/>
    <w:rsid w:val="00C45E83"/>
    <w:rsid w:val="00C55A31"/>
    <w:rsid w:val="00C571B7"/>
    <w:rsid w:val="00C70F3A"/>
    <w:rsid w:val="00C71A3B"/>
    <w:rsid w:val="00C7419F"/>
    <w:rsid w:val="00C81FFB"/>
    <w:rsid w:val="00C9441A"/>
    <w:rsid w:val="00C97E11"/>
    <w:rsid w:val="00CB3EE8"/>
    <w:rsid w:val="00CC2FC2"/>
    <w:rsid w:val="00CD19A5"/>
    <w:rsid w:val="00CD3671"/>
    <w:rsid w:val="00CD3784"/>
    <w:rsid w:val="00CD638A"/>
    <w:rsid w:val="00CE054E"/>
    <w:rsid w:val="00CE2EF6"/>
    <w:rsid w:val="00CF6464"/>
    <w:rsid w:val="00CF7839"/>
    <w:rsid w:val="00D008C8"/>
    <w:rsid w:val="00D00AF6"/>
    <w:rsid w:val="00D0214E"/>
    <w:rsid w:val="00D022CF"/>
    <w:rsid w:val="00D1281F"/>
    <w:rsid w:val="00D13C81"/>
    <w:rsid w:val="00D23D2E"/>
    <w:rsid w:val="00D269E7"/>
    <w:rsid w:val="00D31F5B"/>
    <w:rsid w:val="00D34401"/>
    <w:rsid w:val="00D43C8C"/>
    <w:rsid w:val="00D63603"/>
    <w:rsid w:val="00D63D36"/>
    <w:rsid w:val="00D673D8"/>
    <w:rsid w:val="00D80CF3"/>
    <w:rsid w:val="00D84B06"/>
    <w:rsid w:val="00D909AE"/>
    <w:rsid w:val="00D97A94"/>
    <w:rsid w:val="00DA544E"/>
    <w:rsid w:val="00DB14B6"/>
    <w:rsid w:val="00DB7A6C"/>
    <w:rsid w:val="00DC3DD5"/>
    <w:rsid w:val="00DD4757"/>
    <w:rsid w:val="00DD6691"/>
    <w:rsid w:val="00DE4112"/>
    <w:rsid w:val="00DE69E7"/>
    <w:rsid w:val="00DE7033"/>
    <w:rsid w:val="00DF5431"/>
    <w:rsid w:val="00E00452"/>
    <w:rsid w:val="00E0488D"/>
    <w:rsid w:val="00E07304"/>
    <w:rsid w:val="00E1791C"/>
    <w:rsid w:val="00E24E05"/>
    <w:rsid w:val="00E24F50"/>
    <w:rsid w:val="00E51E96"/>
    <w:rsid w:val="00E53D89"/>
    <w:rsid w:val="00E56D54"/>
    <w:rsid w:val="00E6658C"/>
    <w:rsid w:val="00E72514"/>
    <w:rsid w:val="00E81F21"/>
    <w:rsid w:val="00E835F1"/>
    <w:rsid w:val="00E861C9"/>
    <w:rsid w:val="00E95BFA"/>
    <w:rsid w:val="00E972E1"/>
    <w:rsid w:val="00EA2CB5"/>
    <w:rsid w:val="00EA6DF0"/>
    <w:rsid w:val="00EB3971"/>
    <w:rsid w:val="00EB430E"/>
    <w:rsid w:val="00EC59E2"/>
    <w:rsid w:val="00EC67A7"/>
    <w:rsid w:val="00EE34EA"/>
    <w:rsid w:val="00EF2B41"/>
    <w:rsid w:val="00F0193C"/>
    <w:rsid w:val="00F06676"/>
    <w:rsid w:val="00F12658"/>
    <w:rsid w:val="00F17A58"/>
    <w:rsid w:val="00F228D9"/>
    <w:rsid w:val="00F22996"/>
    <w:rsid w:val="00F22A49"/>
    <w:rsid w:val="00F402C9"/>
    <w:rsid w:val="00F46A7E"/>
    <w:rsid w:val="00F56D3A"/>
    <w:rsid w:val="00F60D55"/>
    <w:rsid w:val="00F739FD"/>
    <w:rsid w:val="00F82AF9"/>
    <w:rsid w:val="00F947DA"/>
    <w:rsid w:val="00FB41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D9"/>
    <w:pPr>
      <w:spacing w:after="200" w:line="276" w:lineRule="auto"/>
    </w:pPr>
    <w:rPr>
      <w:sz w:val="22"/>
      <w:szCs w:val="22"/>
      <w:lang w:eastAsia="en-US"/>
    </w:rPr>
  </w:style>
  <w:style w:type="paragraph" w:styleId="Balk1">
    <w:name w:val="heading 1"/>
    <w:basedOn w:val="Normal"/>
    <w:link w:val="Balk1Char"/>
    <w:uiPriority w:val="9"/>
    <w:qFormat/>
    <w:rsid w:val="00BA1843"/>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07400E"/>
    <w:pPr>
      <w:ind w:left="720"/>
      <w:contextualSpacing/>
    </w:pPr>
  </w:style>
  <w:style w:type="character" w:styleId="Kpr">
    <w:name w:val="Hyperlink"/>
    <w:uiPriority w:val="99"/>
    <w:semiHidden/>
    <w:unhideWhenUsed/>
    <w:rsid w:val="00867E7E"/>
    <w:rPr>
      <w:color w:val="0000FF"/>
      <w:u w:val="single"/>
    </w:rPr>
  </w:style>
  <w:style w:type="character" w:customStyle="1" w:styleId="apple-converted-space">
    <w:name w:val="apple-converted-space"/>
    <w:basedOn w:val="VarsaylanParagrafYazTipi"/>
    <w:rsid w:val="00867E7E"/>
  </w:style>
  <w:style w:type="character" w:customStyle="1" w:styleId="Balk1Char">
    <w:name w:val="Başlık 1 Char"/>
    <w:link w:val="Balk1"/>
    <w:uiPriority w:val="9"/>
    <w:rsid w:val="00BA1843"/>
    <w:rPr>
      <w:rFonts w:ascii="Times New Roman" w:eastAsia="Times New Roman" w:hAnsi="Times New Roman" w:cs="Times New Roman"/>
      <w:b/>
      <w:bCs/>
      <w:kern w:val="36"/>
      <w:sz w:val="48"/>
      <w:szCs w:val="48"/>
      <w:lang w:eastAsia="tr-TR"/>
    </w:rPr>
  </w:style>
  <w:style w:type="character" w:styleId="Gl">
    <w:name w:val="Strong"/>
    <w:uiPriority w:val="22"/>
    <w:qFormat/>
    <w:rsid w:val="00982A98"/>
    <w:rPr>
      <w:b/>
      <w:bCs/>
    </w:rPr>
  </w:style>
  <w:style w:type="paragraph" w:styleId="BalonMetni">
    <w:name w:val="Balloon Text"/>
    <w:basedOn w:val="Normal"/>
    <w:link w:val="BalonMetniChar"/>
    <w:uiPriority w:val="99"/>
    <w:semiHidden/>
    <w:unhideWhenUsed/>
    <w:rsid w:val="008735A6"/>
    <w:pPr>
      <w:spacing w:after="0" w:line="240" w:lineRule="auto"/>
    </w:pPr>
    <w:rPr>
      <w:rFonts w:ascii="Tahoma" w:hAnsi="Tahoma"/>
      <w:sz w:val="16"/>
      <w:szCs w:val="16"/>
    </w:rPr>
  </w:style>
  <w:style w:type="character" w:customStyle="1" w:styleId="BalonMetniChar">
    <w:name w:val="Balon Metni Char"/>
    <w:link w:val="BalonMetni"/>
    <w:uiPriority w:val="99"/>
    <w:semiHidden/>
    <w:rsid w:val="008735A6"/>
    <w:rPr>
      <w:rFonts w:ascii="Tahoma" w:hAnsi="Tahoma" w:cs="Tahoma"/>
      <w:sz w:val="16"/>
      <w:szCs w:val="16"/>
    </w:rPr>
  </w:style>
  <w:style w:type="paragraph" w:styleId="NormalWeb">
    <w:name w:val="Normal (Web)"/>
    <w:basedOn w:val="Normal"/>
    <w:uiPriority w:val="99"/>
    <w:unhideWhenUsed/>
    <w:rsid w:val="00912E4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AC3A7F"/>
  </w:style>
</w:styles>
</file>

<file path=word/webSettings.xml><?xml version="1.0" encoding="utf-8"?>
<w:webSettings xmlns:r="http://schemas.openxmlformats.org/officeDocument/2006/relationships" xmlns:w="http://schemas.openxmlformats.org/wordprocessingml/2006/main">
  <w:divs>
    <w:div w:id="134220266">
      <w:bodyDiv w:val="1"/>
      <w:marLeft w:val="0"/>
      <w:marRight w:val="0"/>
      <w:marTop w:val="0"/>
      <w:marBottom w:val="0"/>
      <w:divBdr>
        <w:top w:val="none" w:sz="0" w:space="0" w:color="auto"/>
        <w:left w:val="none" w:sz="0" w:space="0" w:color="auto"/>
        <w:bottom w:val="none" w:sz="0" w:space="0" w:color="auto"/>
        <w:right w:val="none" w:sz="0" w:space="0" w:color="auto"/>
      </w:divBdr>
      <w:divsChild>
        <w:div w:id="1600523745">
          <w:marLeft w:val="0"/>
          <w:marRight w:val="0"/>
          <w:marTop w:val="0"/>
          <w:marBottom w:val="0"/>
          <w:divBdr>
            <w:top w:val="none" w:sz="0" w:space="0" w:color="auto"/>
            <w:left w:val="none" w:sz="0" w:space="0" w:color="auto"/>
            <w:bottom w:val="none" w:sz="0" w:space="0" w:color="auto"/>
            <w:right w:val="none" w:sz="0" w:space="0" w:color="auto"/>
          </w:divBdr>
        </w:div>
      </w:divsChild>
    </w:div>
    <w:div w:id="288752110">
      <w:bodyDiv w:val="1"/>
      <w:marLeft w:val="0"/>
      <w:marRight w:val="0"/>
      <w:marTop w:val="0"/>
      <w:marBottom w:val="0"/>
      <w:divBdr>
        <w:top w:val="none" w:sz="0" w:space="0" w:color="auto"/>
        <w:left w:val="none" w:sz="0" w:space="0" w:color="auto"/>
        <w:bottom w:val="none" w:sz="0" w:space="0" w:color="auto"/>
        <w:right w:val="none" w:sz="0" w:space="0" w:color="auto"/>
      </w:divBdr>
    </w:div>
    <w:div w:id="1202130701">
      <w:bodyDiv w:val="1"/>
      <w:marLeft w:val="0"/>
      <w:marRight w:val="0"/>
      <w:marTop w:val="0"/>
      <w:marBottom w:val="0"/>
      <w:divBdr>
        <w:top w:val="none" w:sz="0" w:space="0" w:color="auto"/>
        <w:left w:val="none" w:sz="0" w:space="0" w:color="auto"/>
        <w:bottom w:val="none" w:sz="0" w:space="0" w:color="auto"/>
        <w:right w:val="none" w:sz="0" w:space="0" w:color="auto"/>
      </w:divBdr>
    </w:div>
    <w:div w:id="1226988360">
      <w:bodyDiv w:val="1"/>
      <w:marLeft w:val="0"/>
      <w:marRight w:val="0"/>
      <w:marTop w:val="0"/>
      <w:marBottom w:val="0"/>
      <w:divBdr>
        <w:top w:val="none" w:sz="0" w:space="0" w:color="auto"/>
        <w:left w:val="none" w:sz="0" w:space="0" w:color="auto"/>
        <w:bottom w:val="none" w:sz="0" w:space="0" w:color="auto"/>
        <w:right w:val="none" w:sz="0" w:space="0" w:color="auto"/>
      </w:divBdr>
      <w:divsChild>
        <w:div w:id="127174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2750</Words>
  <Characters>15676</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18390</CharactersWithSpaces>
  <SharedDoc>false</SharedDoc>
  <HLinks>
    <vt:vector size="18" baseType="variant">
      <vt:variant>
        <vt:i4>3670018</vt:i4>
      </vt:variant>
      <vt:variant>
        <vt:i4>6</vt:i4>
      </vt:variant>
      <vt:variant>
        <vt:i4>0</vt:i4>
      </vt:variant>
      <vt:variant>
        <vt:i4>5</vt:i4>
      </vt:variant>
      <vt:variant>
        <vt:lpwstr>http://en.wikipedia.org/wiki/Taksim_Gezi_Park</vt:lpwstr>
      </vt:variant>
      <vt:variant>
        <vt:lpwstr/>
      </vt:variant>
      <vt:variant>
        <vt:i4>1638441</vt:i4>
      </vt:variant>
      <vt:variant>
        <vt:i4>3</vt:i4>
      </vt:variant>
      <vt:variant>
        <vt:i4>0</vt:i4>
      </vt:variant>
      <vt:variant>
        <vt:i4>5</vt:i4>
      </vt:variant>
      <vt:variant>
        <vt:lpwstr>http://en.wikipedia.org/wiki/Istanbul</vt:lpwstr>
      </vt:variant>
      <vt:variant>
        <vt:lpwstr/>
      </vt:variant>
      <vt:variant>
        <vt:i4>1835049</vt:i4>
      </vt:variant>
      <vt:variant>
        <vt:i4>0</vt:i4>
      </vt:variant>
      <vt:variant>
        <vt:i4>0</vt:i4>
      </vt:variant>
      <vt:variant>
        <vt:i4>5</vt:i4>
      </vt:variant>
      <vt:variant>
        <vt:lpwstr>http://en.wikipedia.org/wiki/2013_protests_in_Turkey</vt:lpwstr>
      </vt:variant>
      <vt:variant>
        <vt:lpwstr>cite_note-332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dc:creator>
  <cp:lastModifiedBy>Oys</cp:lastModifiedBy>
  <cp:revision>29</cp:revision>
  <dcterms:created xsi:type="dcterms:W3CDTF">2014-01-21T17:49:00Z</dcterms:created>
  <dcterms:modified xsi:type="dcterms:W3CDTF">2014-01-22T07:00:00Z</dcterms:modified>
</cp:coreProperties>
</file>